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E1" w:rsidRPr="00AE0BE1" w:rsidRDefault="00AE0BE1" w:rsidP="00AE0BE1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661A29"/>
          <w:sz w:val="24"/>
          <w:szCs w:val="24"/>
          <w:u w:val="single"/>
          <w:lang w:eastAsia="ru-RU"/>
        </w:rPr>
      </w:pPr>
      <w:r w:rsidRPr="00AE0BE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ИТОГОВОЕ СОБЕСЕДОВАНИЕ ПО РУССКОМУ ЯЗЫКУ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собеседование как условие допуска к ГИА-9 проводится для обучающихся 9-х классов, в том числе для:</w:t>
      </w:r>
    </w:p>
    <w:p w:rsidR="00AE0BE1" w:rsidRPr="00AE0BE1" w:rsidRDefault="00AE0BE1" w:rsidP="00AE0BE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экстернов;</w:t>
      </w:r>
    </w:p>
    <w:p w:rsidR="00AE0BE1" w:rsidRPr="00AE0BE1" w:rsidRDefault="00AE0BE1" w:rsidP="00AE0BE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ОВЗ, детей-инвалидов и инвалидов (далее – обучающиеся с ОВЗ);</w:t>
      </w:r>
    </w:p>
    <w:p w:rsidR="00AE0BE1" w:rsidRPr="00AE0BE1" w:rsidRDefault="00AE0BE1" w:rsidP="00AE0BE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экстернов с ОВЗ, экстернов детей-инвалидов и инвалидов (далее – экстерны с ОВЗ);</w:t>
      </w:r>
    </w:p>
    <w:p w:rsidR="00AE0BE1" w:rsidRPr="00AE0BE1" w:rsidRDefault="00AE0BE1" w:rsidP="00AE0BE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по состоянию здоровья на дому;</w:t>
      </w:r>
    </w:p>
    <w:p w:rsidR="00AE0BE1" w:rsidRPr="00AE0BE1" w:rsidRDefault="00AE0BE1" w:rsidP="00AE0BE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итоговом собеседовании обучающиеся подают заявление в школу, в которой они обучаются,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позднее, чем за две недели до начала проведения итогового собеседования.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с ОВЗ, экстерны с ОВЗ при подаче заявления на прохождение итогового собеседования предоставляют копию рекомендаций ПМПК,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инвалидность). 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итогового собеседования как допуск к ГИА действует бессрочно.</w:t>
      </w:r>
    </w:p>
    <w:p w:rsidR="00AE0BE1" w:rsidRPr="00AE0BE1" w:rsidRDefault="00AE0BE1" w:rsidP="00AE0BE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8"/>
          <w:szCs w:val="28"/>
          <w:u w:val="single"/>
          <w:lang w:eastAsia="ru-RU"/>
        </w:rPr>
      </w:pPr>
      <w:bookmarkStart w:id="0" w:name="_Toc533867066"/>
      <w:bookmarkEnd w:id="0"/>
      <w:r w:rsidRPr="00AE0BE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bdr w:val="none" w:sz="0" w:space="0" w:color="auto" w:frame="1"/>
          <w:lang w:eastAsia="ru-RU"/>
        </w:rPr>
        <w:t>Сроки и продолжительность проведения итогового собеседования</w:t>
      </w:r>
    </w:p>
    <w:p w:rsidR="00AE0BE1" w:rsidRPr="00AE0BE1" w:rsidRDefault="00AE0BE1" w:rsidP="00AE0B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собеседование проводится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вторую среду февраля </w:t>
      </w:r>
      <w:r w:rsidRPr="00AE0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(12.02.2025)</w:t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Pr="00AE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дата</w:t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дополнительные даты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вторую рабочую среду марта </w:t>
      </w:r>
      <w:r w:rsidRPr="00AE0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(12.03.2025)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понедельник апреля </w:t>
      </w:r>
      <w:r w:rsidRPr="00AE0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(21.04.2025)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в среднем </w:t>
      </w:r>
      <w:r w:rsidRPr="00AE0BE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15-16 минут</w:t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0BE1" w:rsidRPr="00AE0BE1" w:rsidRDefault="00AE0BE1" w:rsidP="00B163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GoBack"/>
      <w:r w:rsidRPr="00AE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участников итогового собеседования с ОВЗ, экстернов с ОВЗ продолжительность проведения итогового собеседования увеличивается на 30 минут (общая продолжительность для указанной категории может составлять в среднем 45 минут).</w:t>
      </w:r>
    </w:p>
    <w:bookmarkEnd w:id="1"/>
    <w:p w:rsidR="00AE0BE1" w:rsidRPr="00AE0BE1" w:rsidRDefault="00AE0BE1" w:rsidP="00AE0B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ведомость, инструктаж участника собеседования собе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седником по выполнению заданий </w:t>
      </w:r>
      <w:r w:rsidRPr="00AE0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КИМ до начала процедуры и др.).</w:t>
      </w:r>
    </w:p>
    <w:p w:rsidR="00AE0BE1" w:rsidRPr="00AE0BE1" w:rsidRDefault="00AE0BE1" w:rsidP="00AE0BE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8"/>
          <w:szCs w:val="28"/>
          <w:u w:val="single"/>
          <w:lang w:eastAsia="ru-RU"/>
        </w:rPr>
      </w:pPr>
      <w:bookmarkStart w:id="2" w:name="_Toc533867067"/>
      <w:bookmarkEnd w:id="2"/>
      <w:r w:rsidRPr="00AE0BE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bdr w:val="none" w:sz="0" w:space="0" w:color="auto" w:frame="1"/>
          <w:lang w:eastAsia="ru-RU"/>
        </w:rPr>
        <w:t>Подготовка к проведению итогового собеседования в школе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собеседование проводится в школах. Итоговое собеседование может проводиться в ходе учебного процесса.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итогового собеседования выделяются:</w:t>
      </w:r>
    </w:p>
    <w:p w:rsidR="00AE0BE1" w:rsidRPr="00AE0BE1" w:rsidRDefault="00AE0BE1" w:rsidP="00AE0BE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 проведения итогового собеседования, в которых участники проходят процедуру итогового собеседования,</w:t>
      </w:r>
    </w:p>
    <w:p w:rsidR="00AE0BE1" w:rsidRPr="00AE0BE1" w:rsidRDefault="00AE0BE1" w:rsidP="00AE0BE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 ожидания/подготовки, в которых участники ожидают очереди для участия в итоговом собеседовании,</w:t>
      </w:r>
    </w:p>
    <w:p w:rsidR="00AE0BE1" w:rsidRPr="00AE0BE1" w:rsidRDefault="00AE0BE1" w:rsidP="00AE0BE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 для участников, прошедших итоговое собеседование.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итогового собеседования в аудитории проведения ведется аудиозапись (поточная и индивидуальная).</w:t>
      </w:r>
    </w:p>
    <w:p w:rsidR="00AE0BE1" w:rsidRPr="00AE0BE1" w:rsidRDefault="00AE0BE1" w:rsidP="00AE0BE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8"/>
          <w:szCs w:val="28"/>
          <w:u w:val="single"/>
          <w:lang w:eastAsia="ru-RU"/>
        </w:rPr>
      </w:pPr>
      <w:bookmarkStart w:id="3" w:name="_Toc533867069"/>
      <w:bookmarkEnd w:id="3"/>
      <w:r w:rsidRPr="00AE0BE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bdr w:val="none" w:sz="0" w:space="0" w:color="auto" w:frame="1"/>
          <w:lang w:eastAsia="ru-RU"/>
        </w:rPr>
        <w:t>Процедура проведения итогового собеседования</w:t>
      </w:r>
    </w:p>
    <w:p w:rsid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собеседование начинается в 09.00 по местному времени.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Технология проведения итогового собеседования предполагает устное выполнение участниками заданий КИМ.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 состоит из четырех заданий, включающих в себя: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ТЕКСТА вслух,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 ПЕРЕСКАЗ текста с включением приведенного высказывания,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МОНОЛОГИЧЕСКОЕ ВЫСКАЗЫВАНИЕ по одной из выбранных тем,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с собеседником.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собеседования ожидают своей очереди в учебном кабинете школы (на уроке) или в аудитории ожидания/подготовки.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итогового собеседования участникам необходимо иметь при себе документ, удостоверяющий личность, и черную гелиевую ручку.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 </w:t>
      </w:r>
      <w:r w:rsidRPr="00AE0BE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ЗАПРЕЩАЕТСЯ</w:t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участник будет удален с итогового собеседования, о чем будет составлен «</w:t>
      </w:r>
      <w:r w:rsidRPr="00AE0BE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Акт об удалении</w:t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 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входе в аудиторию проведения участник занимает автоматизированное рабочее место рядом с собеседником, прослушивает инструктаж по выполнению работы и приступает к выполнению заданий.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Собеседник </w:t>
      </w:r>
      <w:proofErr w:type="gramStart"/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  в</w:t>
      </w:r>
      <w:proofErr w:type="gramEnd"/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ведомости данные о каждом участнике (ФИО, данные документа, удостоверяющего личность, время начала ответа и время окончания ответа), а после завершения выполнения заданий каждый участник ставит свою подпись в этой ведомости.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ответов каждого участника итогового собеседования может осуществляться экспертом как непосредственно в процессе ответа участника, так и по завершении проведения итогового собеседования по аудиозаписи ответов участников.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проверка устных ответов участников итогового собеседования будет осуществляться по аудиозаписи, необходимо дать участнику прослушать аудиозапись своего ответа.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 «</w:t>
      </w:r>
      <w:r w:rsidRPr="00AE0BE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Акт о досрочном завершении итогового собеседования по уважительным причинам</w:t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Такому участнику предоставляется возможность повторно пройти итоговое собеседование в дополнительные сроки.</w:t>
      </w:r>
    </w:p>
    <w:p w:rsidR="00AE0BE1" w:rsidRPr="00AE0BE1" w:rsidRDefault="00AE0BE1" w:rsidP="00AE0BE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8"/>
          <w:szCs w:val="28"/>
          <w:u w:val="single"/>
          <w:lang w:eastAsia="ru-RU"/>
        </w:rPr>
      </w:pPr>
      <w:bookmarkStart w:id="4" w:name="_Toc533867070"/>
      <w:bookmarkEnd w:id="4"/>
      <w:r w:rsidRPr="00AE0BE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bdr w:val="none" w:sz="0" w:space="0" w:color="auto" w:frame="1"/>
          <w:lang w:eastAsia="ru-RU"/>
        </w:rPr>
        <w:t>Особенности организации и проведения итогового собеседования для участников (обучающихся и экстернов) итогового собеседования с ОВЗ, детей-инвалидов и инвалидов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собеседования с ОВЗ при подаче заявления на участие в итоговом собеседовании предъявляют копию рекомендаций ПМПК, оригинал или заверенную копию справки, подтверждающей инвалидность.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участников итогового собеседования с ОВЗ,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организуется проведение итогового собеседования в условиях, учитывающих состояние их здоровья, особенности психофизического развития.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отдельных категорий участников итогового собеседования с ОВЗ определен перечень заданий итогового собеседования и шкала оценивания с минимальным количеством баллов, </w:t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которое необходимо для получения «зачета», отличным от минимального количества баллов для остальных категорий участников. Указанным участникам предоставляется право выполнить только те задания КИМ итогового собеседования, которые с учетом особенностей психофизического развития посильны им для выполнения.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 являются соответствующие рекомендации ПМПК.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соответствующих рекомендаций ПМПК.</w:t>
      </w:r>
    </w:p>
    <w:p w:rsidR="00AE0BE1" w:rsidRPr="00AE0BE1" w:rsidRDefault="00AE0BE1" w:rsidP="00AE0BE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8"/>
          <w:szCs w:val="28"/>
          <w:u w:val="single"/>
          <w:lang w:eastAsia="ru-RU"/>
        </w:rPr>
      </w:pPr>
      <w:r w:rsidRPr="00AE0BE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bdr w:val="none" w:sz="0" w:space="0" w:color="auto" w:frame="1"/>
          <w:lang w:eastAsia="ru-RU"/>
        </w:rPr>
        <w:t>Порядок утверждения результатов и информирования о результатах участников итогового собеседования</w:t>
      </w:r>
    </w:p>
    <w:p w:rsid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итогового собеседования является «зачёт» или «незачёт».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итогового собеседования утверждаются приказами Министерства образования, науки и молодежи Республики Крым не позднее чем через </w:t>
      </w:r>
      <w:r w:rsidRPr="00AE0BE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12 календарных дней</w:t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соответствующей даты поведения итогового собеседования.</w:t>
      </w:r>
    </w:p>
    <w:p w:rsid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Местами ознакомления с результатами участников итогового собеседования являются места их регистрации на участие в итоговом собеседовании (школы). Ознакомление проходит не позднее чем через два дня после их утверждения приказом Министерства образования, науки и молодежи Республики Крым под подпись и в индивидуальном порядке.</w:t>
      </w:r>
    </w:p>
    <w:p w:rsidR="00AE0BE1" w:rsidRPr="00AE0BE1" w:rsidRDefault="00AE0BE1" w:rsidP="00AE0BE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8"/>
          <w:szCs w:val="28"/>
          <w:u w:val="single"/>
          <w:lang w:eastAsia="ru-RU"/>
        </w:rPr>
      </w:pPr>
      <w:r w:rsidRPr="00AE0BE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bdr w:val="none" w:sz="0" w:space="0" w:color="auto" w:frame="1"/>
          <w:lang w:eastAsia="ru-RU"/>
        </w:rPr>
        <w:t>Повторный допуск к сдаче итогового собеседования</w:t>
      </w:r>
    </w:p>
    <w:p w:rsid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 допускаются к сдаче итогового собеседования в дополнительные сроки в текущем учебном году следующие участники: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получившие по итоговому собеседованию неудовлетворительный результат («незачет»);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удаленные с итогового собеседования за нарушение Порядка;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AE0BE1" w:rsidRPr="00AE0BE1" w:rsidRDefault="00AE0BE1" w:rsidP="00AE0BE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8"/>
          <w:szCs w:val="28"/>
          <w:u w:val="single"/>
          <w:lang w:eastAsia="ru-RU"/>
        </w:rPr>
      </w:pPr>
      <w:bookmarkStart w:id="5" w:name="_Toc533867074"/>
      <w:bookmarkEnd w:id="5"/>
      <w:r w:rsidRPr="00AE0BE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bdr w:val="none" w:sz="0" w:space="0" w:color="auto" w:frame="1"/>
          <w:lang w:eastAsia="ru-RU"/>
        </w:rPr>
        <w:t>Проведение повторной проверки и перепроверки итогового собеседования</w:t>
      </w:r>
    </w:p>
    <w:p w:rsidR="00AE0BE1" w:rsidRPr="00AE0BE1" w:rsidRDefault="00AE0BE1" w:rsidP="00AE0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 </w:t>
      </w:r>
      <w:r w:rsidRPr="00AE0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повторного</w:t>
      </w:r>
      <w:r w:rsidRPr="00AE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неудовлетворительного результата («незачет») за итоговое собеседование предоставляется право подать в письменной форме заявление на повторную проверку муниципальной комиссией аудиозаписей устного ответа участника итогового собеседования.</w:t>
      </w:r>
    </w:p>
    <w:p w:rsidR="006E50B2" w:rsidRPr="00AE0BE1" w:rsidRDefault="006E50B2" w:rsidP="00AE0B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50B2" w:rsidRPr="00AE0BE1" w:rsidSect="00AE0B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B7F3D"/>
    <w:multiLevelType w:val="multilevel"/>
    <w:tmpl w:val="2352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8E17B4"/>
    <w:multiLevelType w:val="multilevel"/>
    <w:tmpl w:val="FD4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95"/>
    <w:rsid w:val="00641E95"/>
    <w:rsid w:val="006E50B2"/>
    <w:rsid w:val="00AE0BE1"/>
    <w:rsid w:val="00B16317"/>
    <w:rsid w:val="00E5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77FF"/>
  <w15:chartTrackingRefBased/>
  <w15:docId w15:val="{BD38C7E5-C7DC-44FD-8B1E-7D20B235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0B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E0B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0B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0B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E0BE1"/>
    <w:rPr>
      <w:b/>
      <w:bCs/>
    </w:rPr>
  </w:style>
  <w:style w:type="paragraph" w:styleId="a4">
    <w:name w:val="Normal (Web)"/>
    <w:basedOn w:val="a"/>
    <w:uiPriority w:val="99"/>
    <w:semiHidden/>
    <w:unhideWhenUsed/>
    <w:rsid w:val="00AE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E0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1384</Words>
  <Characters>7893</Characters>
  <Application>Microsoft Office Word</Application>
  <DocSecurity>0</DocSecurity>
  <Lines>65</Lines>
  <Paragraphs>18</Paragraphs>
  <ScaleCrop>false</ScaleCrop>
  <Company>diakov.net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2025-11-26T11:30:00Z</dcterms:created>
  <dcterms:modified xsi:type="dcterms:W3CDTF">2025-11-26T11:36:00Z</dcterms:modified>
</cp:coreProperties>
</file>