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BC" w:rsidRPr="001801B3" w:rsidRDefault="00E375BC" w:rsidP="00E375BC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ПРОСВЕЩЕНИЯ РОССИЙСКОЙ ФЕДЕРАЦИИ</w:t>
      </w:r>
    </w:p>
    <w:p w:rsidR="00E375BC" w:rsidRPr="001801B3" w:rsidRDefault="00E375BC" w:rsidP="00E375BC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E375BC" w:rsidRPr="001801B3" w:rsidRDefault="00E375BC" w:rsidP="00E375BC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ГБОУ РК "Лозовская специальная школа-интернат"</w:t>
      </w:r>
    </w:p>
    <w:p w:rsidR="00E375BC" w:rsidRDefault="00E375BC" w:rsidP="00E375BC">
      <w:pPr>
        <w:pStyle w:val="a4"/>
        <w:rPr>
          <w:b w:val="0"/>
        </w:rPr>
      </w:pPr>
    </w:p>
    <w:p w:rsidR="00E375BC" w:rsidRPr="000B7A63" w:rsidRDefault="00E375BC" w:rsidP="00E375BC">
      <w:pPr>
        <w:pStyle w:val="a4"/>
        <w:rPr>
          <w:b w:val="0"/>
        </w:rPr>
      </w:pPr>
      <w:r w:rsidRPr="000B7A63">
        <w:rPr>
          <w:b w:val="0"/>
        </w:rPr>
        <w:br/>
      </w:r>
    </w:p>
    <w:tbl>
      <w:tblPr>
        <w:tblStyle w:val="a3"/>
        <w:tblW w:w="10036" w:type="dxa"/>
        <w:tblInd w:w="-289" w:type="dxa"/>
        <w:tblLook w:val="04A0" w:firstRow="1" w:lastRow="0" w:firstColumn="1" w:lastColumn="0" w:noHBand="0" w:noVBand="1"/>
      </w:tblPr>
      <w:tblGrid>
        <w:gridCol w:w="3402"/>
        <w:gridCol w:w="3686"/>
        <w:gridCol w:w="2948"/>
      </w:tblGrid>
      <w:tr w:rsidR="00E375BC" w:rsidRPr="003D1FF2" w:rsidTr="00AF10ED">
        <w:trPr>
          <w:trHeight w:val="2172"/>
        </w:trPr>
        <w:tc>
          <w:tcPr>
            <w:tcW w:w="3402" w:type="dxa"/>
          </w:tcPr>
          <w:p w:rsidR="00E375BC" w:rsidRPr="003D1FF2" w:rsidRDefault="00E375BC" w:rsidP="00AF10ED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РАССМОТРЕНО</w:t>
            </w:r>
          </w:p>
          <w:p w:rsidR="00E375BC" w:rsidRPr="00E375BC" w:rsidRDefault="00E375BC" w:rsidP="00E375B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5BC">
              <w:rPr>
                <w:rFonts w:ascii="Times New Roman" w:hAnsi="Times New Roman" w:cs="Times New Roman"/>
                <w:sz w:val="24"/>
                <w:szCs w:val="24"/>
              </w:rPr>
              <w:t>ШМО развивающих дисциплин</w:t>
            </w:r>
            <w:r>
              <w:rPr>
                <w:lang w:eastAsia="en-US"/>
              </w:rPr>
              <w:br/>
            </w:r>
            <w:r w:rsidRPr="00E375BC">
              <w:rPr>
                <w:rFonts w:ascii="Times New Roman" w:hAnsi="Times New Roman" w:cs="Times New Roman"/>
              </w:rPr>
              <w:t>ГБОУ РК «Лозовская специальная школа-интернат»</w:t>
            </w:r>
          </w:p>
          <w:p w:rsidR="00E375BC" w:rsidRPr="003D1FF2" w:rsidRDefault="00E375BC" w:rsidP="00AF10ED">
            <w:pPr>
              <w:pStyle w:val="a4"/>
              <w:jc w:val="left"/>
              <w:rPr>
                <w:b w:val="0"/>
              </w:rPr>
            </w:pPr>
            <w:r w:rsidRPr="00E375BC">
              <w:rPr>
                <w:b w:val="0"/>
              </w:rPr>
              <w:t xml:space="preserve">(протокол «___»____2025 г. </w:t>
            </w:r>
            <w:r w:rsidRPr="00E375BC">
              <w:rPr>
                <w:b w:val="0"/>
              </w:rPr>
              <w:br/>
              <w:t>№ ____)</w:t>
            </w:r>
          </w:p>
        </w:tc>
        <w:tc>
          <w:tcPr>
            <w:tcW w:w="3686" w:type="dxa"/>
          </w:tcPr>
          <w:p w:rsidR="00E375BC" w:rsidRPr="003D1FF2" w:rsidRDefault="00E375BC" w:rsidP="00AF10ED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СОГЛАСОВАНО</w:t>
            </w:r>
          </w:p>
          <w:p w:rsidR="00E375BC" w:rsidRDefault="00E375BC" w:rsidP="00AF10ED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Заместитель директора по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КР</w:t>
            </w:r>
            <w:proofErr w:type="gramEnd"/>
          </w:p>
          <w:p w:rsidR="00E375BC" w:rsidRPr="003D1FF2" w:rsidRDefault="00E375BC" w:rsidP="00AF10ED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ГБОУ РК «Лозовская специальная школа-интернат»</w:t>
            </w:r>
          </w:p>
          <w:p w:rsidR="00E375BC" w:rsidRPr="003D1FF2" w:rsidRDefault="00E375BC" w:rsidP="00AF10ED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____________ </w:t>
            </w:r>
            <w:proofErr w:type="spellStart"/>
            <w:r w:rsidRPr="00E375BC">
              <w:rPr>
                <w:b w:val="0"/>
                <w:color w:val="000000"/>
              </w:rPr>
              <w:t>Вологина</w:t>
            </w:r>
            <w:proofErr w:type="spellEnd"/>
            <w:r w:rsidRPr="00E375BC">
              <w:rPr>
                <w:b w:val="0"/>
                <w:color w:val="000000"/>
              </w:rPr>
              <w:t xml:space="preserve"> Е.А.</w:t>
            </w:r>
            <w:r w:rsidRPr="003D1FF2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________</w:t>
            </w:r>
            <w:r w:rsidRPr="003D1FF2">
              <w:rPr>
                <w:b w:val="0"/>
              </w:rPr>
              <w:t xml:space="preserve"> 2025 г.</w:t>
            </w:r>
          </w:p>
        </w:tc>
        <w:tc>
          <w:tcPr>
            <w:tcW w:w="2948" w:type="dxa"/>
          </w:tcPr>
          <w:p w:rsidR="00E375BC" w:rsidRDefault="00E375BC" w:rsidP="00AF10ED">
            <w:pPr>
              <w:pStyle w:val="a4"/>
              <w:jc w:val="right"/>
            </w:pPr>
            <w:r w:rsidRPr="003D1FF2">
              <w:rPr>
                <w:b w:val="0"/>
              </w:rPr>
              <w:t>УТВЕРЖДЕНА</w:t>
            </w:r>
            <w:r w:rsidRPr="003D1FF2">
              <w:rPr>
                <w:b w:val="0"/>
              </w:rPr>
              <w:br/>
              <w:t xml:space="preserve">приказом </w:t>
            </w:r>
            <w:r>
              <w:rPr>
                <w:b w:val="0"/>
              </w:rPr>
              <w:t xml:space="preserve"> </w:t>
            </w:r>
            <w:r w:rsidRPr="0069630E">
              <w:rPr>
                <w:b w:val="0"/>
              </w:rPr>
              <w:t xml:space="preserve">ГБОУ РК «Лозовская специальная школа-интернат»   </w:t>
            </w:r>
            <w:r w:rsidRPr="0069630E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</w:t>
            </w:r>
            <w:r w:rsidRPr="0069630E">
              <w:rPr>
                <w:b w:val="0"/>
              </w:rPr>
              <w:t xml:space="preserve"> 2025 г</w:t>
            </w:r>
            <w:r>
              <w:rPr>
                <w:b w:val="0"/>
              </w:rPr>
              <w:t>.</w:t>
            </w:r>
            <w:r>
              <w:t xml:space="preserve"> </w:t>
            </w:r>
          </w:p>
          <w:p w:rsidR="00E375BC" w:rsidRPr="003D1FF2" w:rsidRDefault="00E375BC" w:rsidP="00AF10ED">
            <w:pPr>
              <w:pStyle w:val="a4"/>
              <w:jc w:val="right"/>
              <w:rPr>
                <w:b w:val="0"/>
              </w:rPr>
            </w:pPr>
            <w:r w:rsidRPr="003D1FF2">
              <w:rPr>
                <w:b w:val="0"/>
              </w:rPr>
              <w:t>№ _______</w:t>
            </w:r>
          </w:p>
        </w:tc>
      </w:tr>
    </w:tbl>
    <w:p w:rsidR="00E375BC" w:rsidRPr="00772D12" w:rsidRDefault="00E375BC" w:rsidP="00E375BC">
      <w:pPr>
        <w:spacing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E375BC" w:rsidRDefault="00E375BC" w:rsidP="00E375BC">
      <w:pPr>
        <w:pStyle w:val="Standard"/>
        <w:jc w:val="center"/>
        <w:rPr>
          <w:b/>
        </w:rPr>
      </w:pPr>
      <w:r w:rsidRPr="00DC31B5">
        <w:rPr>
          <w:rFonts w:ascii="Times New Roman" w:hAnsi="Times New Roman"/>
          <w:b/>
          <w:color w:val="000000"/>
          <w:sz w:val="28"/>
        </w:rPr>
        <w:br/>
      </w:r>
    </w:p>
    <w:p w:rsidR="00E375BC" w:rsidRPr="00E375BC" w:rsidRDefault="00E375BC" w:rsidP="00E375BC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B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Pr="00E375BC">
        <w:rPr>
          <w:rFonts w:ascii="Times New Roman" w:hAnsi="Times New Roman" w:cs="Times New Roman"/>
          <w:b/>
          <w:sz w:val="24"/>
          <w:szCs w:val="24"/>
        </w:rPr>
        <w:br/>
        <w:t>по дополнительному образованию технической направленности</w:t>
      </w:r>
      <w:r w:rsidRPr="00E375B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по информатике</w:t>
      </w:r>
      <w:r w:rsidRPr="00E375B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Мир цифровых технологий</w:t>
      </w:r>
      <w:r w:rsidRPr="00E375BC">
        <w:rPr>
          <w:rFonts w:ascii="Times New Roman" w:hAnsi="Times New Roman" w:cs="Times New Roman"/>
          <w:b/>
          <w:sz w:val="24"/>
          <w:szCs w:val="24"/>
        </w:rPr>
        <w:t>»</w:t>
      </w:r>
    </w:p>
    <w:p w:rsidR="00E375BC" w:rsidRDefault="00E375BC" w:rsidP="00E375BC">
      <w:pPr>
        <w:pStyle w:val="Standard"/>
        <w:jc w:val="center"/>
        <w:rPr>
          <w:b/>
        </w:rPr>
      </w:pPr>
    </w:p>
    <w:p w:rsidR="00E375BC" w:rsidRPr="00E375BC" w:rsidRDefault="00E375BC" w:rsidP="00E375BC">
      <w:pPr>
        <w:spacing w:after="0" w:line="408" w:lineRule="auto"/>
        <w:ind w:left="120"/>
        <w:jc w:val="center"/>
        <w:rPr>
          <w:b/>
          <w:lang w:val="ru-RU"/>
        </w:rPr>
      </w:pPr>
    </w:p>
    <w:p w:rsidR="00E375BC" w:rsidRDefault="00E375BC" w:rsidP="00E375BC">
      <w:pPr>
        <w:pStyle w:val="a4"/>
        <w:jc w:val="left"/>
        <w:rPr>
          <w:b w:val="0"/>
        </w:rPr>
      </w:pPr>
    </w:p>
    <w:p w:rsidR="00E375BC" w:rsidRDefault="00E375BC" w:rsidP="00E375BC">
      <w:pPr>
        <w:pStyle w:val="a4"/>
        <w:jc w:val="left"/>
        <w:rPr>
          <w:b w:val="0"/>
        </w:rPr>
      </w:pPr>
    </w:p>
    <w:p w:rsidR="00E375BC" w:rsidRPr="000B7A63" w:rsidRDefault="00E375BC" w:rsidP="00E375BC">
      <w:pPr>
        <w:pStyle w:val="a4"/>
        <w:jc w:val="left"/>
        <w:rPr>
          <w:b w:val="0"/>
        </w:rPr>
      </w:pPr>
    </w:p>
    <w:p w:rsidR="00E375BC" w:rsidRPr="000B7A63" w:rsidRDefault="00E375BC" w:rsidP="00E375BC">
      <w:pPr>
        <w:pStyle w:val="a4"/>
        <w:rPr>
          <w:b w:val="0"/>
        </w:rPr>
      </w:pPr>
    </w:p>
    <w:p w:rsidR="00E375BC" w:rsidRDefault="00E375BC" w:rsidP="007D03B3">
      <w:pPr>
        <w:pStyle w:val="a4"/>
        <w:ind w:left="5529" w:hanging="142"/>
        <w:jc w:val="left"/>
        <w:rPr>
          <w:b w:val="0"/>
        </w:rPr>
      </w:pPr>
      <w:r>
        <w:rPr>
          <w:b w:val="0"/>
        </w:rPr>
        <w:t xml:space="preserve">                             </w:t>
      </w:r>
      <w:r w:rsidR="007D03B3">
        <w:rPr>
          <w:b w:val="0"/>
        </w:rPr>
        <w:t xml:space="preserve">                              </w:t>
      </w:r>
      <w:r w:rsidRPr="000B7A63">
        <w:rPr>
          <w:b w:val="0"/>
        </w:rPr>
        <w:t>Составител</w:t>
      </w:r>
      <w:r>
        <w:rPr>
          <w:b w:val="0"/>
        </w:rPr>
        <w:t>ь</w:t>
      </w:r>
      <w:r w:rsidRPr="000B7A63">
        <w:rPr>
          <w:b w:val="0"/>
        </w:rPr>
        <w:t>:</w:t>
      </w:r>
    </w:p>
    <w:p w:rsidR="00E375BC" w:rsidRPr="000C7AD1" w:rsidRDefault="00E375BC" w:rsidP="007D03B3">
      <w:pPr>
        <w:pStyle w:val="Standard"/>
        <w:spacing w:after="0" w:line="240" w:lineRule="auto"/>
        <w:ind w:left="5812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C7AD1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0C7AD1">
        <w:rPr>
          <w:rFonts w:ascii="Times New Roman" w:hAnsi="Times New Roman" w:cs="Times New Roman"/>
          <w:sz w:val="24"/>
          <w:szCs w:val="24"/>
        </w:rPr>
        <w:t xml:space="preserve"> Диляра Илимдаровна</w:t>
      </w:r>
    </w:p>
    <w:p w:rsidR="00E375BC" w:rsidRPr="000B7A63" w:rsidRDefault="00E375BC" w:rsidP="007D03B3">
      <w:pPr>
        <w:pStyle w:val="a4"/>
        <w:ind w:left="5812" w:hanging="283"/>
        <w:jc w:val="left"/>
        <w:rPr>
          <w:b w:val="0"/>
        </w:rPr>
      </w:pPr>
      <w:r>
        <w:rPr>
          <w:b w:val="0"/>
        </w:rPr>
        <w:t>у</w:t>
      </w:r>
      <w:r w:rsidRPr="000B7A63">
        <w:rPr>
          <w:b w:val="0"/>
        </w:rPr>
        <w:t>чител</w:t>
      </w:r>
      <w:r>
        <w:rPr>
          <w:b w:val="0"/>
        </w:rPr>
        <w:t>я математики</w:t>
      </w:r>
      <w:r w:rsidR="007D03B3">
        <w:rPr>
          <w:b w:val="0"/>
        </w:rPr>
        <w:t xml:space="preserve"> и информатики</w:t>
      </w:r>
    </w:p>
    <w:p w:rsidR="00E375BC" w:rsidRPr="000B7A63" w:rsidRDefault="00E375BC" w:rsidP="00E375BC">
      <w:pPr>
        <w:pStyle w:val="a4"/>
        <w:rPr>
          <w:b w:val="0"/>
        </w:rPr>
      </w:pPr>
    </w:p>
    <w:p w:rsidR="00E375BC" w:rsidRPr="000B7A63" w:rsidRDefault="00E375BC" w:rsidP="00E375BC">
      <w:pPr>
        <w:pStyle w:val="a4"/>
        <w:rPr>
          <w:b w:val="0"/>
        </w:rPr>
      </w:pPr>
    </w:p>
    <w:p w:rsidR="00E375BC" w:rsidRDefault="00E375BC" w:rsidP="00E375BC">
      <w:pPr>
        <w:pStyle w:val="a4"/>
        <w:rPr>
          <w:b w:val="0"/>
        </w:rPr>
      </w:pPr>
    </w:p>
    <w:p w:rsidR="00E375BC" w:rsidRDefault="00E375BC" w:rsidP="00E375BC">
      <w:pPr>
        <w:pStyle w:val="a4"/>
        <w:rPr>
          <w:b w:val="0"/>
        </w:rPr>
      </w:pPr>
    </w:p>
    <w:p w:rsidR="00E375BC" w:rsidRDefault="00E375BC" w:rsidP="00E375BC">
      <w:pPr>
        <w:pStyle w:val="a4"/>
        <w:jc w:val="left"/>
        <w:rPr>
          <w:b w:val="0"/>
        </w:rPr>
      </w:pPr>
    </w:p>
    <w:p w:rsidR="00E375BC" w:rsidRDefault="00E375BC" w:rsidP="00E375BC">
      <w:pPr>
        <w:pStyle w:val="a4"/>
        <w:jc w:val="left"/>
        <w:rPr>
          <w:b w:val="0"/>
        </w:rPr>
      </w:pPr>
    </w:p>
    <w:p w:rsidR="00E375BC" w:rsidRDefault="00E375BC" w:rsidP="00E375BC">
      <w:pPr>
        <w:pStyle w:val="a4"/>
        <w:rPr>
          <w:b w:val="0"/>
        </w:rPr>
      </w:pPr>
    </w:p>
    <w:p w:rsidR="00E375BC" w:rsidRDefault="00E375BC" w:rsidP="00E375BC">
      <w:pPr>
        <w:pStyle w:val="a4"/>
        <w:rPr>
          <w:b w:val="0"/>
        </w:rPr>
      </w:pPr>
    </w:p>
    <w:p w:rsidR="00E375BC" w:rsidRDefault="00E375BC" w:rsidP="00E375BC">
      <w:pPr>
        <w:pStyle w:val="a4"/>
        <w:rPr>
          <w:b w:val="0"/>
        </w:rPr>
      </w:pPr>
    </w:p>
    <w:p w:rsidR="00E375BC" w:rsidRPr="000B7A63" w:rsidRDefault="00E375BC" w:rsidP="00E375BC">
      <w:pPr>
        <w:pStyle w:val="a4"/>
        <w:rPr>
          <w:b w:val="0"/>
        </w:rPr>
      </w:pPr>
    </w:p>
    <w:p w:rsidR="00E375BC" w:rsidRDefault="00E375BC" w:rsidP="00E375BC">
      <w:pPr>
        <w:pStyle w:val="a4"/>
        <w:rPr>
          <w:b w:val="0"/>
        </w:rPr>
      </w:pPr>
      <w:r w:rsidRPr="000B7A63">
        <w:rPr>
          <w:b w:val="0"/>
        </w:rPr>
        <w:t xml:space="preserve">с. </w:t>
      </w:r>
      <w:proofErr w:type="spellStart"/>
      <w:r w:rsidRPr="000B7A63">
        <w:rPr>
          <w:b w:val="0"/>
        </w:rPr>
        <w:t>Ферсманово</w:t>
      </w:r>
      <w:proofErr w:type="spellEnd"/>
      <w:r>
        <w:rPr>
          <w:b w:val="0"/>
        </w:rPr>
        <w:t>,</w:t>
      </w:r>
      <w:r w:rsidRPr="000B7A63">
        <w:rPr>
          <w:b w:val="0"/>
        </w:rPr>
        <w:t xml:space="preserve"> 202</w:t>
      </w:r>
      <w:r>
        <w:rPr>
          <w:b w:val="0"/>
        </w:rPr>
        <w:t>5г.</w:t>
      </w:r>
    </w:p>
    <w:p w:rsidR="00796395" w:rsidRDefault="00796395" w:rsidP="00E375BC">
      <w:pPr>
        <w:pStyle w:val="a4"/>
        <w:rPr>
          <w:b w:val="0"/>
        </w:rPr>
      </w:pPr>
    </w:p>
    <w:p w:rsidR="00796395" w:rsidRDefault="00796395" w:rsidP="00E375BC">
      <w:pPr>
        <w:pStyle w:val="a4"/>
        <w:rPr>
          <w:b w:val="0"/>
        </w:rPr>
      </w:pPr>
    </w:p>
    <w:p w:rsidR="00796395" w:rsidRDefault="00796395" w:rsidP="00E375BC">
      <w:pPr>
        <w:pStyle w:val="a4"/>
        <w:rPr>
          <w:b w:val="0"/>
        </w:rPr>
      </w:pPr>
    </w:p>
    <w:p w:rsidR="00796395" w:rsidRPr="00796395" w:rsidRDefault="00796395" w:rsidP="0079639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96395" w:rsidRPr="00796395" w:rsidRDefault="00796395" w:rsidP="00796395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</w:t>
      </w:r>
      <w:r w:rsidRPr="00796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абочая программа</w:t>
      </w:r>
      <w:r w:rsidRPr="00611E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11E55">
        <w:rPr>
          <w:rFonts w:ascii="Times New Roman" w:hAnsi="Times New Roman" w:cs="Times New Roman"/>
          <w:sz w:val="24"/>
          <w:szCs w:val="24"/>
          <w:lang w:val="ru-RU"/>
        </w:rPr>
        <w:t>дополнительно</w:t>
      </w:r>
      <w:r w:rsidR="00611E55" w:rsidRPr="00611E55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611E5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</w:t>
      </w:r>
      <w:r w:rsidR="00611E55" w:rsidRPr="00611E5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11E55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технической направленности</w:t>
      </w:r>
      <w:r w:rsidRPr="00796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по информатике </w:t>
      </w:r>
      <w:r w:rsidRPr="00796395">
        <w:rPr>
          <w:rFonts w:ascii="Times New Roman" w:hAnsi="Times New Roman" w:cs="Times New Roman"/>
          <w:sz w:val="24"/>
          <w:szCs w:val="24"/>
          <w:lang w:val="ru-RU"/>
        </w:rPr>
        <w:t>«Мир цифровых технологий»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796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составлена на 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нове </w:t>
      </w:r>
      <w:r w:rsidRPr="00796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программы основного общего образования ФГОС ООО для обучающихся с ТНР и ФАОП для детей с ОВЗ</w:t>
      </w:r>
      <w:r w:rsidR="00611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796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gramEnd"/>
    </w:p>
    <w:p w:rsidR="00796395" w:rsidRPr="00796395" w:rsidRDefault="00796395" w:rsidP="00796395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95">
        <w:rPr>
          <w:rFonts w:ascii="Times New Roman" w:hAnsi="Times New Roman"/>
          <w:color w:val="000000" w:themeColor="text1"/>
          <w:sz w:val="24"/>
          <w:szCs w:val="24"/>
          <w:lang w:val="ru-RU"/>
        </w:rPr>
        <w:t>А также на основании следующих документов:</w:t>
      </w:r>
    </w:p>
    <w:p w:rsidR="00796395" w:rsidRPr="00796395" w:rsidRDefault="00796395" w:rsidP="00796395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924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5924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796395" w:rsidRPr="00796395" w:rsidRDefault="00796395" w:rsidP="00796395">
      <w:pPr>
        <w:numPr>
          <w:ilvl w:val="0"/>
          <w:numId w:val="1"/>
        </w:numPr>
        <w:spacing w:beforeAutospacing="0" w:afterAutospacing="0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24.11.2022 № 1025 «Об утверждении федеральной адаптированной образовательной программы основного общего образования»;</w:t>
      </w:r>
    </w:p>
    <w:p w:rsidR="00796395" w:rsidRPr="00796395" w:rsidRDefault="00796395" w:rsidP="00796395">
      <w:pPr>
        <w:numPr>
          <w:ilvl w:val="0"/>
          <w:numId w:val="1"/>
        </w:numPr>
        <w:spacing w:beforeAutospacing="0" w:afterAutospacing="0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796395" w:rsidRPr="00796395" w:rsidRDefault="00796395" w:rsidP="00796395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59246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22.03.2021 № 115</w:t>
      </w:r>
      <w:r w:rsidRPr="005924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924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796395" w:rsidRPr="00796395" w:rsidRDefault="00796395" w:rsidP="00796395">
      <w:pPr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программе начального общего образования </w:t>
      </w:r>
      <w:proofErr w:type="gramStart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ОВЗ (тяжелыми нарушениями речи), утверждённая приказом Министерства просвещения Российской Федерации № 1023 от 24.11.2022 г.;</w:t>
      </w:r>
    </w:p>
    <w:p w:rsidR="00796395" w:rsidRPr="00796395" w:rsidRDefault="00796395" w:rsidP="00796395">
      <w:pPr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программе основного общего образования </w:t>
      </w:r>
      <w:proofErr w:type="gramStart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ОВЗ (тяжелыми нарушениями речи), утвержденной приказом </w:t>
      </w:r>
      <w:proofErr w:type="spellStart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24.11.2022 № 1025.</w:t>
      </w:r>
    </w:p>
    <w:p w:rsidR="00796395" w:rsidRPr="00796395" w:rsidRDefault="00796395" w:rsidP="00796395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5924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школа-интернат»;</w:t>
      </w:r>
    </w:p>
    <w:p w:rsidR="00796395" w:rsidRPr="00796395" w:rsidRDefault="00796395" w:rsidP="00796395">
      <w:pPr>
        <w:numPr>
          <w:ilvl w:val="0"/>
          <w:numId w:val="1"/>
        </w:num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796395" w:rsidRPr="00796395" w:rsidRDefault="00796395" w:rsidP="00796395">
      <w:pPr>
        <w:numPr>
          <w:ilvl w:val="0"/>
          <w:numId w:val="1"/>
        </w:num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796395" w:rsidRPr="00882EA4" w:rsidRDefault="00796395" w:rsidP="00882EA4">
      <w:pPr>
        <w:numPr>
          <w:ilvl w:val="0"/>
          <w:numId w:val="1"/>
        </w:numPr>
        <w:spacing w:beforeAutospacing="0" w:afterAutospacing="0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</w:t>
      </w:r>
      <w:r w:rsidR="00611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79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</w:t>
      </w:r>
      <w:r w:rsidRPr="007963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ГБОУ РК «Лозовс</w:t>
      </w:r>
      <w:r w:rsidR="00611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кая специальная школа-интернат».</w:t>
      </w:r>
    </w:p>
    <w:p w:rsidR="00796395" w:rsidRPr="00592462" w:rsidRDefault="00796395" w:rsidP="0079639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b/>
          <w:sz w:val="24"/>
          <w:szCs w:val="24"/>
        </w:rPr>
        <w:t>Особенности реализации рабочей программы при обучении детей с ТНР</w:t>
      </w:r>
      <w:r w:rsidRPr="00592462">
        <w:rPr>
          <w:rFonts w:ascii="Times New Roman" w:hAnsi="Times New Roman"/>
          <w:sz w:val="24"/>
          <w:szCs w:val="24"/>
        </w:rPr>
        <w:t>:</w:t>
      </w:r>
    </w:p>
    <w:p w:rsidR="00796395" w:rsidRPr="00592462" w:rsidRDefault="00796395" w:rsidP="0079639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Имея одинаковое содержание и задачи обучения, рабочая программа по математике  для детей с ТНР, тем не менее, отличается от программы массовой школы. Эти отличия заключаются </w:t>
      </w:r>
      <w:proofErr w:type="gramStart"/>
      <w:r w:rsidRPr="00592462">
        <w:rPr>
          <w:rFonts w:ascii="Times New Roman" w:hAnsi="Times New Roman"/>
          <w:sz w:val="24"/>
          <w:szCs w:val="24"/>
        </w:rPr>
        <w:t>в</w:t>
      </w:r>
      <w:proofErr w:type="gramEnd"/>
      <w:r w:rsidRPr="00592462">
        <w:rPr>
          <w:rFonts w:ascii="Times New Roman" w:hAnsi="Times New Roman"/>
          <w:sz w:val="24"/>
          <w:szCs w:val="24"/>
        </w:rPr>
        <w:t>:</w:t>
      </w:r>
    </w:p>
    <w:p w:rsidR="00796395" w:rsidRPr="00592462" w:rsidRDefault="00796395" w:rsidP="0079639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частичном перераспределении учебных часов между темами, так как </w:t>
      </w:r>
      <w:proofErr w:type="gramStart"/>
      <w:r w:rsidRPr="00592462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медленнее воспринимают новый материал;</w:t>
      </w:r>
    </w:p>
    <w:p w:rsidR="00796395" w:rsidRPr="00592462" w:rsidRDefault="00796395" w:rsidP="0079639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методических </w:t>
      </w:r>
      <w:proofErr w:type="gramStart"/>
      <w:r w:rsidRPr="00592462">
        <w:rPr>
          <w:rFonts w:ascii="Times New Roman" w:hAnsi="Times New Roman"/>
          <w:sz w:val="24"/>
          <w:szCs w:val="24"/>
        </w:rPr>
        <w:t>приёмах</w:t>
      </w:r>
      <w:proofErr w:type="gramEnd"/>
      <w:r w:rsidRPr="00592462">
        <w:rPr>
          <w:rFonts w:ascii="Times New Roman" w:hAnsi="Times New Roman"/>
          <w:sz w:val="24"/>
          <w:szCs w:val="24"/>
        </w:rPr>
        <w:t>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796395" w:rsidRPr="00592462" w:rsidRDefault="00796395" w:rsidP="0079639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оказывается индивидуальная помощь обучающимся;</w:t>
      </w:r>
    </w:p>
    <w:p w:rsidR="00796395" w:rsidRPr="00592462" w:rsidRDefault="00796395" w:rsidP="0079639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коррекционной направленности каждого урока;</w:t>
      </w:r>
    </w:p>
    <w:p w:rsidR="00796395" w:rsidRPr="00592462" w:rsidRDefault="00796395" w:rsidP="0079639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462">
        <w:rPr>
          <w:rFonts w:ascii="Times New Roman" w:hAnsi="Times New Roman"/>
          <w:sz w:val="24"/>
          <w:szCs w:val="24"/>
        </w:rPr>
        <w:lastRenderedPageBreak/>
        <w:t>отборе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796395" w:rsidRPr="00592462" w:rsidRDefault="00796395" w:rsidP="0079639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796395" w:rsidRPr="00592462" w:rsidRDefault="00796395" w:rsidP="0079639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b/>
          <w:sz w:val="24"/>
          <w:szCs w:val="24"/>
        </w:rPr>
        <w:t xml:space="preserve">Особенностями </w:t>
      </w:r>
      <w:proofErr w:type="gramStart"/>
      <w:r w:rsidRPr="0059246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/>
          <w:b/>
          <w:sz w:val="24"/>
          <w:szCs w:val="24"/>
        </w:rPr>
        <w:t xml:space="preserve"> с тяжелыми нарушениями речи являются</w:t>
      </w:r>
      <w:r w:rsidRPr="00592462">
        <w:rPr>
          <w:rFonts w:ascii="Times New Roman" w:hAnsi="Times New Roman"/>
          <w:sz w:val="24"/>
          <w:szCs w:val="24"/>
        </w:rPr>
        <w:t>:</w:t>
      </w:r>
    </w:p>
    <w:p w:rsidR="00796395" w:rsidRPr="00592462" w:rsidRDefault="00796395" w:rsidP="00796395">
      <w:pPr>
        <w:pStyle w:val="a6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796395" w:rsidRPr="00592462" w:rsidRDefault="00796395" w:rsidP="00796395">
      <w:pPr>
        <w:pStyle w:val="a6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796395" w:rsidRPr="00592462" w:rsidRDefault="00796395" w:rsidP="00796395">
      <w:pPr>
        <w:pStyle w:val="a6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796395" w:rsidRPr="00592462" w:rsidRDefault="00796395" w:rsidP="00796395">
      <w:pPr>
        <w:pStyle w:val="a6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трудности возникают при выполнении движений по словесной инструкции. Часто встречается недостаточная координация пальцев кисти</w:t>
      </w:r>
    </w:p>
    <w:p w:rsidR="00796395" w:rsidRPr="00592462" w:rsidRDefault="00796395" w:rsidP="0079639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руки, недоразвитие мелкой моторики;</w:t>
      </w:r>
    </w:p>
    <w:p w:rsidR="00796395" w:rsidRPr="00592462" w:rsidRDefault="00796395" w:rsidP="00796395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796395" w:rsidRPr="00592462" w:rsidRDefault="00796395" w:rsidP="0079639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регулирующей функции речи, низкий уровень </w:t>
      </w:r>
      <w:proofErr w:type="gramStart"/>
      <w:r w:rsidRPr="0059246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собственной деятельностью;</w:t>
      </w:r>
    </w:p>
    <w:p w:rsidR="00796395" w:rsidRPr="00592462" w:rsidRDefault="00796395" w:rsidP="00796395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нарушение познавательной деятельности, низкая умственная работоспособность;</w:t>
      </w:r>
    </w:p>
    <w:p w:rsidR="00796395" w:rsidRPr="00592462" w:rsidRDefault="00796395" w:rsidP="00796395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отклонения в эмоционально-волевой сфере. Детям </w:t>
      </w:r>
      <w:proofErr w:type="gramStart"/>
      <w:r w:rsidRPr="00592462">
        <w:rPr>
          <w:rFonts w:ascii="Times New Roman" w:hAnsi="Times New Roman"/>
          <w:sz w:val="24"/>
          <w:szCs w:val="24"/>
        </w:rPr>
        <w:t>присущи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нестойкость интересов, пониженная наблюдательность, сниженная мотивация,</w:t>
      </w:r>
    </w:p>
    <w:p w:rsidR="00796395" w:rsidRPr="00592462" w:rsidRDefault="00796395" w:rsidP="0079639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негативизм, неуверенность в себе, повышенная раздражительность, агрессивность, обидчивость, трудности в общении с окружающими, </w:t>
      </w:r>
      <w:proofErr w:type="gramStart"/>
      <w:r w:rsidRPr="00592462">
        <w:rPr>
          <w:rFonts w:ascii="Times New Roman" w:hAnsi="Times New Roman"/>
          <w:sz w:val="24"/>
          <w:szCs w:val="24"/>
        </w:rPr>
        <w:t>в</w:t>
      </w:r>
      <w:proofErr w:type="gramEnd"/>
    </w:p>
    <w:p w:rsidR="00796395" w:rsidRPr="00592462" w:rsidRDefault="00796395" w:rsidP="0079639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462">
        <w:rPr>
          <w:rFonts w:ascii="Times New Roman" w:hAnsi="Times New Roman"/>
          <w:sz w:val="24"/>
          <w:szCs w:val="24"/>
        </w:rPr>
        <w:t>налаживании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контактов со своими сверстниками;</w:t>
      </w:r>
    </w:p>
    <w:p w:rsidR="00796395" w:rsidRPr="00592462" w:rsidRDefault="00796395" w:rsidP="00796395">
      <w:pPr>
        <w:pStyle w:val="a6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трудности формирования </w:t>
      </w:r>
      <w:proofErr w:type="spellStart"/>
      <w:r w:rsidRPr="00592462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и самоконтроля;</w:t>
      </w:r>
    </w:p>
    <w:p w:rsidR="00796395" w:rsidRPr="00592462" w:rsidRDefault="00796395" w:rsidP="00796395">
      <w:pPr>
        <w:pStyle w:val="a6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речевые недостатки сочетаются с рядом неврологических и психопатологических синдромов, а именно:</w:t>
      </w:r>
    </w:p>
    <w:p w:rsidR="00796395" w:rsidRPr="00592462" w:rsidRDefault="00796395" w:rsidP="00796395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нарушения умственной работоспособности, произвольной деятельности и поведения детей; в быстрой истощаемости и </w:t>
      </w:r>
      <w:proofErr w:type="spellStart"/>
      <w:r w:rsidRPr="00592462">
        <w:rPr>
          <w:rFonts w:ascii="Times New Roman" w:hAnsi="Times New Roman"/>
          <w:sz w:val="24"/>
          <w:szCs w:val="24"/>
        </w:rPr>
        <w:t>пресыщаемости</w:t>
      </w:r>
      <w:proofErr w:type="spellEnd"/>
    </w:p>
    <w:p w:rsidR="00796395" w:rsidRPr="00592462" w:rsidRDefault="00796395" w:rsidP="00796395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любым видом деятельности; в повышенной возбудимости, раздражительности, двигательной расторможенности.</w:t>
      </w:r>
    </w:p>
    <w:p w:rsidR="00796395" w:rsidRPr="00592462" w:rsidRDefault="00796395" w:rsidP="00796395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</w:t>
      </w:r>
      <w:proofErr w:type="spellStart"/>
      <w:r w:rsidRPr="00592462">
        <w:rPr>
          <w:rFonts w:ascii="Times New Roman" w:hAnsi="Times New Roman"/>
          <w:sz w:val="24"/>
          <w:szCs w:val="24"/>
        </w:rPr>
        <w:t>гипервозбудимости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, в других – преобладание заторможенности, вялости, пассивности. </w:t>
      </w:r>
    </w:p>
    <w:p w:rsidR="00796395" w:rsidRPr="00592462" w:rsidRDefault="00796395" w:rsidP="00796395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изменения мышечного тонуса, </w:t>
      </w:r>
      <w:proofErr w:type="spellStart"/>
      <w:r w:rsidRPr="00592462">
        <w:rPr>
          <w:rFonts w:ascii="Times New Roman" w:hAnsi="Times New Roman"/>
          <w:sz w:val="24"/>
          <w:szCs w:val="24"/>
        </w:rPr>
        <w:t>нерезко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выраженные нарушения равновесия и координации движений, недостаточность дифференцированной моторики пальцев рук, </w:t>
      </w:r>
      <w:proofErr w:type="spellStart"/>
      <w:r w:rsidRPr="00592462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общего и орального </w:t>
      </w:r>
      <w:proofErr w:type="spellStart"/>
      <w:r w:rsidRPr="00592462">
        <w:rPr>
          <w:rFonts w:ascii="Times New Roman" w:hAnsi="Times New Roman"/>
          <w:sz w:val="24"/>
          <w:szCs w:val="24"/>
        </w:rPr>
        <w:t>праксиса</w:t>
      </w:r>
      <w:proofErr w:type="spellEnd"/>
      <w:r w:rsidRPr="00592462">
        <w:rPr>
          <w:rFonts w:ascii="Times New Roman" w:hAnsi="Times New Roman"/>
          <w:sz w:val="24"/>
          <w:szCs w:val="24"/>
        </w:rPr>
        <w:t>;</w:t>
      </w:r>
    </w:p>
    <w:p w:rsidR="00796395" w:rsidRDefault="00796395" w:rsidP="00796395">
      <w:pPr>
        <w:pStyle w:val="a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трудно сохранять усидчивость, работоспособность и произвольное внимание на протяжении всего урока.</w:t>
      </w:r>
    </w:p>
    <w:p w:rsidR="00B4521C" w:rsidRDefault="00B4521C" w:rsidP="00B4521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4481" w:rsidRDefault="00434481" w:rsidP="00B4521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4481" w:rsidRDefault="00434481" w:rsidP="00B4521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521C" w:rsidRDefault="00B4521C" w:rsidP="00B4521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Формы организации деятельности учащихся на занятии</w:t>
      </w:r>
    </w:p>
    <w:p w:rsidR="00B4521C" w:rsidRDefault="00B4521C" w:rsidP="00B4521C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Фронтальная (аудиторное занятие): работа педагога со всеми учащимися одновременно (беседа, показ, объяснение и т.п.); </w:t>
      </w:r>
    </w:p>
    <w:p w:rsidR="00B4521C" w:rsidRPr="00B4521C" w:rsidRDefault="00B4521C" w:rsidP="00B4521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групповая: организация работы (совместные действия, общение, взаимопомощь) в малых группах,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 </w:t>
      </w:r>
    </w:p>
    <w:p w:rsidR="00B4521C" w:rsidRDefault="00B4521C" w:rsidP="00B4521C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работа в подгруппах: одна из подгрупп на аудиторном занятии осваивает новый учебный материал, либо занимается практической деятельностью; другая подгруппа (другие подгруппы) выполняют внеаудиторные (самостоятельные) задания; </w:t>
      </w:r>
    </w:p>
    <w:p w:rsidR="00B4521C" w:rsidRDefault="00B4521C" w:rsidP="00B4521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занятия с применением электронного обучения и дистанционных образовательных технологий. </w:t>
      </w:r>
    </w:p>
    <w:p w:rsidR="00B4521C" w:rsidRDefault="00B4521C" w:rsidP="00B4521C">
      <w:pPr>
        <w:pStyle w:val="Default"/>
        <w:ind w:left="786"/>
        <w:rPr>
          <w:color w:val="auto"/>
        </w:rPr>
      </w:pPr>
    </w:p>
    <w:p w:rsidR="00B4521C" w:rsidRDefault="00B4521C" w:rsidP="00B4521C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 данной программы: </w:t>
      </w:r>
      <w:r>
        <w:rPr>
          <w:sz w:val="23"/>
          <w:szCs w:val="23"/>
        </w:rPr>
        <w:t xml:space="preserve">формирование у учащихся интеллектуальных и практических компетенций в области создания пространственных моделей. Развитие конструкторских умений и творческих способностей через формирование комплексных технических и гуманитарных знаний, умений и навыков в области информатики. </w:t>
      </w:r>
    </w:p>
    <w:p w:rsidR="00B4521C" w:rsidRDefault="00B4521C" w:rsidP="00B4521C">
      <w:pPr>
        <w:pStyle w:val="Default"/>
        <w:ind w:left="786"/>
        <w:rPr>
          <w:sz w:val="22"/>
          <w:szCs w:val="22"/>
        </w:rPr>
      </w:pPr>
      <w:r>
        <w:rPr>
          <w:sz w:val="22"/>
          <w:szCs w:val="22"/>
        </w:rPr>
        <w:t>Возраст учащихся: 12-17 лет.</w:t>
      </w:r>
    </w:p>
    <w:p w:rsidR="00B4521C" w:rsidRDefault="00B4521C" w:rsidP="00B4521C">
      <w:pPr>
        <w:pStyle w:val="Default"/>
        <w:ind w:left="786"/>
        <w:rPr>
          <w:sz w:val="22"/>
          <w:szCs w:val="22"/>
        </w:rPr>
      </w:pPr>
    </w:p>
    <w:p w:rsidR="00B4521C" w:rsidRDefault="00B4521C" w:rsidP="00B4521C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Обучающие: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освоить работу в операционной системе ОС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– работу в основных редакторах ОС;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-научить самостоятельному поиску информац</w:t>
      </w:r>
      <w:proofErr w:type="gramStart"/>
      <w:r>
        <w:rPr>
          <w:sz w:val="23"/>
          <w:szCs w:val="23"/>
        </w:rPr>
        <w:t>ии и ее</w:t>
      </w:r>
      <w:proofErr w:type="gramEnd"/>
      <w:r>
        <w:rPr>
          <w:sz w:val="23"/>
          <w:szCs w:val="23"/>
        </w:rPr>
        <w:t xml:space="preserve"> преобразованию и интерпретации;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-сформировать познавательный интерес к решению логических задач.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оценивать реальность получения результата в обозримое время.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Развивающие: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способствовать развитию логического мышления учащихся;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способствовать развитию навыков планирования своей деятельности;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способствовать развитию творческих способностей;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способствовать стремлению к непрерывному самосовершенствованию,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саморазвитию;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способствовать развитию настойчивости, гибкости и внимания.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Воспитательные: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-способствовать воспитанию потребности в творческом труде, трудолюбия как высокой ценности в жизни; </w:t>
      </w:r>
    </w:p>
    <w:p w:rsidR="00B4521C" w:rsidRDefault="00B4521C" w:rsidP="00B4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способствовать формированию позитивного отношения обучающегося к собственному интеллектуальному развитию и воспитанию гражданской культуры личности; </w:t>
      </w:r>
    </w:p>
    <w:p w:rsidR="00B4521C" w:rsidRDefault="00B4521C" w:rsidP="00B4521C">
      <w:pPr>
        <w:pStyle w:val="Default"/>
        <w:ind w:left="786"/>
        <w:rPr>
          <w:color w:val="auto"/>
        </w:rPr>
      </w:pPr>
      <w:r>
        <w:rPr>
          <w:sz w:val="23"/>
          <w:szCs w:val="23"/>
        </w:rPr>
        <w:t>- способствовать воспитанию умения работать в коллективе.</w:t>
      </w:r>
    </w:p>
    <w:p w:rsidR="00A10781" w:rsidRDefault="00A10781" w:rsidP="00A10781">
      <w:pPr>
        <w:pStyle w:val="Default"/>
        <w:rPr>
          <w:b/>
          <w:bCs/>
        </w:rPr>
      </w:pPr>
    </w:p>
    <w:p w:rsidR="00A10781" w:rsidRPr="00A10781" w:rsidRDefault="00A10781" w:rsidP="00A10781">
      <w:pPr>
        <w:pStyle w:val="Default"/>
        <w:ind w:firstLine="708"/>
      </w:pPr>
      <w:r w:rsidRPr="00A10781">
        <w:rPr>
          <w:b/>
          <w:bCs/>
        </w:rPr>
        <w:t xml:space="preserve">Условия реализации программы </w:t>
      </w:r>
    </w:p>
    <w:p w:rsidR="00A10781" w:rsidRDefault="00A10781" w:rsidP="00A107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0781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A10781">
        <w:rPr>
          <w:rFonts w:ascii="Times New Roman" w:hAnsi="Times New Roman"/>
          <w:sz w:val="24"/>
          <w:szCs w:val="24"/>
        </w:rPr>
        <w:t>СанПином</w:t>
      </w:r>
      <w:proofErr w:type="spellEnd"/>
      <w:r w:rsidRPr="00A10781">
        <w:rPr>
          <w:rFonts w:ascii="Times New Roman" w:hAnsi="Times New Roman"/>
          <w:sz w:val="24"/>
          <w:szCs w:val="24"/>
        </w:rPr>
        <w:t xml:space="preserve"> в специально оборудованном компьютерном кабинете состав группы учащихся должен быть не больше 1</w:t>
      </w:r>
      <w:r>
        <w:rPr>
          <w:rFonts w:ascii="Times New Roman" w:hAnsi="Times New Roman"/>
          <w:sz w:val="24"/>
          <w:szCs w:val="24"/>
        </w:rPr>
        <w:t>2</w:t>
      </w:r>
      <w:r w:rsidRPr="00A10781">
        <w:rPr>
          <w:rFonts w:ascii="Times New Roman" w:hAnsi="Times New Roman"/>
          <w:sz w:val="24"/>
          <w:szCs w:val="24"/>
        </w:rPr>
        <w:t xml:space="preserve"> человек. Количество часов, отводимых на освоение материала: </w:t>
      </w:r>
      <w:bookmarkStart w:id="0" w:name="9c77c369-253a-42d0-9f35-54c4c9eeb23c"/>
    </w:p>
    <w:p w:rsidR="00796395" w:rsidRDefault="00B4521C" w:rsidP="00A10781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0781">
        <w:rPr>
          <w:rFonts w:ascii="Times New Roman" w:hAnsi="Times New Roman"/>
          <w:color w:val="000000"/>
          <w:sz w:val="24"/>
          <w:szCs w:val="24"/>
        </w:rPr>
        <w:t>136</w:t>
      </w:r>
      <w:r w:rsidR="00796395" w:rsidRPr="00A10781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Pr="00A10781">
        <w:rPr>
          <w:rFonts w:ascii="Times New Roman" w:hAnsi="Times New Roman"/>
          <w:color w:val="000000"/>
          <w:sz w:val="24"/>
          <w:szCs w:val="24"/>
        </w:rPr>
        <w:t>ов</w:t>
      </w:r>
      <w:r w:rsidR="00796395" w:rsidRPr="00A1078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A10781">
        <w:rPr>
          <w:rFonts w:ascii="Times New Roman" w:hAnsi="Times New Roman"/>
          <w:color w:val="000000"/>
          <w:sz w:val="24"/>
          <w:szCs w:val="24"/>
        </w:rPr>
        <w:t xml:space="preserve">4 час в неделю) и 17 часов индивидуальной работы </w:t>
      </w:r>
      <w:r w:rsidR="00796395" w:rsidRPr="00A10781">
        <w:rPr>
          <w:rFonts w:ascii="Times New Roman" w:hAnsi="Times New Roman"/>
          <w:color w:val="000000"/>
          <w:sz w:val="24"/>
          <w:szCs w:val="24"/>
        </w:rPr>
        <w:t>(</w:t>
      </w:r>
      <w:r w:rsidRPr="00A10781">
        <w:rPr>
          <w:rFonts w:ascii="Times New Roman" w:hAnsi="Times New Roman"/>
          <w:color w:val="000000"/>
          <w:sz w:val="24"/>
          <w:szCs w:val="24"/>
        </w:rPr>
        <w:t>0,5</w:t>
      </w:r>
      <w:r w:rsidR="00796395" w:rsidRPr="00A10781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Pr="00A10781">
        <w:rPr>
          <w:rFonts w:ascii="Times New Roman" w:hAnsi="Times New Roman"/>
          <w:color w:val="000000"/>
          <w:sz w:val="24"/>
          <w:szCs w:val="24"/>
        </w:rPr>
        <w:t>а</w:t>
      </w:r>
      <w:r w:rsidR="00796395" w:rsidRPr="00A10781">
        <w:rPr>
          <w:rFonts w:ascii="Times New Roman" w:hAnsi="Times New Roman"/>
          <w:color w:val="000000"/>
          <w:sz w:val="24"/>
          <w:szCs w:val="24"/>
        </w:rPr>
        <w:t xml:space="preserve"> в неделю).</w:t>
      </w:r>
      <w:bookmarkEnd w:id="0"/>
      <w:r w:rsidR="00796395" w:rsidRPr="00A10781">
        <w:rPr>
          <w:rFonts w:ascii="Times New Roman" w:hAnsi="Times New Roman"/>
          <w:color w:val="000000"/>
          <w:sz w:val="24"/>
          <w:szCs w:val="24"/>
        </w:rPr>
        <w:t>‌‌</w:t>
      </w:r>
    </w:p>
    <w:p w:rsidR="005C5181" w:rsidRDefault="005C5181" w:rsidP="005C5181">
      <w:pPr>
        <w:pStyle w:val="Default"/>
        <w:rPr>
          <w:b/>
          <w:bCs/>
          <w:sz w:val="23"/>
          <w:szCs w:val="23"/>
        </w:rPr>
      </w:pPr>
    </w:p>
    <w:p w:rsidR="005C5181" w:rsidRDefault="005C5181" w:rsidP="005C5181">
      <w:pPr>
        <w:pStyle w:val="Default"/>
        <w:rPr>
          <w:color w:val="auto"/>
        </w:rPr>
      </w:pPr>
      <w:r>
        <w:rPr>
          <w:b/>
          <w:bCs/>
          <w:sz w:val="23"/>
          <w:szCs w:val="23"/>
        </w:rPr>
        <w:t xml:space="preserve">Формы проведения занятий: </w:t>
      </w:r>
    </w:p>
    <w:p w:rsidR="005C5181" w:rsidRDefault="005C5181" w:rsidP="005C51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5181">
        <w:rPr>
          <w:rFonts w:ascii="Times New Roman" w:hAnsi="Times New Roman"/>
          <w:sz w:val="24"/>
          <w:szCs w:val="24"/>
        </w:rPr>
        <w:t>учебные занятия, обобщающая лекция-практикум</w:t>
      </w:r>
      <w:r w:rsidRPr="005C518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C5181">
        <w:rPr>
          <w:rFonts w:ascii="Times New Roman" w:hAnsi="Times New Roman"/>
          <w:sz w:val="24"/>
          <w:szCs w:val="24"/>
        </w:rPr>
        <w:t>практическая работа, занятие-игра, соревнование, тестирование, зачет, выставка, учебная беседа, обобщающая беседа, дебаты, самостоятельная работа, групповое самообучение.</w:t>
      </w:r>
      <w:proofErr w:type="gramEnd"/>
    </w:p>
    <w:p w:rsidR="00434481" w:rsidRDefault="00434481" w:rsidP="005C51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1C3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</w:t>
      </w:r>
    </w:p>
    <w:p w:rsidR="00434481" w:rsidRPr="00FA0034" w:rsidRDefault="00434481" w:rsidP="005C51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4481" w:rsidRPr="00FA0034" w:rsidRDefault="00434481" w:rsidP="00FA0034">
      <w:pPr>
        <w:pStyle w:val="Default"/>
        <w:spacing w:line="276" w:lineRule="auto"/>
      </w:pPr>
      <w:r w:rsidRPr="00FA0034">
        <w:rPr>
          <w:b/>
          <w:bCs/>
          <w:i/>
          <w:iCs/>
        </w:rPr>
        <w:t xml:space="preserve">Личностные: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-сформированная учебная мотивацию, осознанность учения и личной ответственности;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-сформированное эмоциональное отношение к учебной деятельности и общее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представление о моральных нормах поведения; </w:t>
      </w:r>
    </w:p>
    <w:p w:rsidR="00434481" w:rsidRPr="00FA0034" w:rsidRDefault="00434481" w:rsidP="00FA0034">
      <w:pPr>
        <w:pStyle w:val="Default"/>
        <w:spacing w:line="276" w:lineRule="auto"/>
      </w:pPr>
      <w:proofErr w:type="spellStart"/>
      <w:r w:rsidRPr="00FA0034">
        <w:rPr>
          <w:b/>
          <w:bCs/>
          <w:i/>
          <w:iCs/>
        </w:rPr>
        <w:t>Метапредметные</w:t>
      </w:r>
      <w:proofErr w:type="spellEnd"/>
      <w:r w:rsidRPr="00FA0034">
        <w:rPr>
          <w:b/>
          <w:bCs/>
          <w:i/>
          <w:iCs/>
        </w:rPr>
        <w:t xml:space="preserve">: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-умение согласованно работать в группах и коллективе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-умение применять любые знания к реализации цели.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-умение оценивать учебные действия в соответствии с поставленной задачей;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-умение мобильно перестраивать свою работу в соответствии с полученными данными.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rPr>
          <w:b/>
          <w:bCs/>
          <w:i/>
          <w:iCs/>
        </w:rPr>
        <w:t xml:space="preserve">Предметные: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У </w:t>
      </w:r>
      <w:proofErr w:type="gramStart"/>
      <w:r w:rsidRPr="00FA0034">
        <w:t>обучающихся</w:t>
      </w:r>
      <w:proofErr w:type="gramEnd"/>
      <w:r w:rsidRPr="00FA0034">
        <w:t xml:space="preserve"> будут сформированы: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-основные навыки работы с ПК и базовыми программами; </w:t>
      </w:r>
    </w:p>
    <w:p w:rsidR="00434481" w:rsidRPr="00FA0034" w:rsidRDefault="00434481" w:rsidP="00FA0034">
      <w:pPr>
        <w:pStyle w:val="Default"/>
        <w:spacing w:line="276" w:lineRule="auto"/>
      </w:pPr>
      <w:proofErr w:type="gramStart"/>
      <w:r w:rsidRPr="00FA0034">
        <w:t>Обучающиеся</w:t>
      </w:r>
      <w:proofErr w:type="gramEnd"/>
      <w:r w:rsidRPr="00FA0034">
        <w:t xml:space="preserve"> получат возможность научиться: </w:t>
      </w:r>
    </w:p>
    <w:p w:rsidR="00434481" w:rsidRPr="00FA0034" w:rsidRDefault="00434481" w:rsidP="00FA0034">
      <w:pPr>
        <w:pStyle w:val="Default"/>
        <w:spacing w:line="276" w:lineRule="auto"/>
      </w:pPr>
      <w:r w:rsidRPr="00FA0034">
        <w:t xml:space="preserve">-работе с ПК в ОС </w:t>
      </w:r>
      <w:proofErr w:type="spellStart"/>
      <w:r w:rsidRPr="00FA0034">
        <w:t>Windows</w:t>
      </w:r>
      <w:proofErr w:type="spellEnd"/>
      <w:proofErr w:type="gramStart"/>
      <w:r w:rsidRPr="00FA0034">
        <w:t xml:space="preserve"> ;</w:t>
      </w:r>
      <w:proofErr w:type="gramEnd"/>
      <w:r w:rsidRPr="00FA0034">
        <w:t xml:space="preserve"> </w:t>
      </w:r>
    </w:p>
    <w:p w:rsidR="00434481" w:rsidRDefault="00434481" w:rsidP="00FA0034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0034">
        <w:rPr>
          <w:rFonts w:ascii="Times New Roman" w:hAnsi="Times New Roman"/>
          <w:b/>
          <w:bCs/>
          <w:sz w:val="24"/>
          <w:szCs w:val="24"/>
        </w:rPr>
        <w:t>-</w:t>
      </w:r>
      <w:r w:rsidRPr="00FA0034">
        <w:rPr>
          <w:rFonts w:ascii="Times New Roman" w:hAnsi="Times New Roman"/>
          <w:sz w:val="24"/>
          <w:szCs w:val="24"/>
        </w:rPr>
        <w:t xml:space="preserve">работе с программами MS </w:t>
      </w:r>
      <w:proofErr w:type="spellStart"/>
      <w:r w:rsidRPr="00FA0034">
        <w:rPr>
          <w:rFonts w:ascii="Times New Roman" w:hAnsi="Times New Roman"/>
          <w:sz w:val="24"/>
          <w:szCs w:val="24"/>
        </w:rPr>
        <w:t>Office</w:t>
      </w:r>
      <w:proofErr w:type="spellEnd"/>
    </w:p>
    <w:p w:rsidR="00FA0034" w:rsidRDefault="00FA0034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3F03" w:rsidRDefault="003F3F03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0034" w:rsidRPr="00FA0034" w:rsidRDefault="00FA0034" w:rsidP="0043448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A0034" w:rsidRDefault="00FA0034" w:rsidP="00FA0034">
      <w:pPr>
        <w:pStyle w:val="a6"/>
        <w:suppressAutoHyphens/>
        <w:autoSpaceDN w:val="0"/>
        <w:spacing w:line="276" w:lineRule="auto"/>
        <w:ind w:left="144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FA0034">
        <w:rPr>
          <w:rFonts w:ascii="Times New Roman" w:hAnsi="Times New Roman"/>
          <w:b/>
          <w:sz w:val="28"/>
          <w:szCs w:val="28"/>
        </w:rPr>
        <w:lastRenderedPageBreak/>
        <w:t>СОДЕРЖАНИЕ УЧЕБНОГО ПЛАНА</w:t>
      </w:r>
    </w:p>
    <w:p w:rsidR="00FA0034" w:rsidRDefault="00FA0034" w:rsidP="00FA0034">
      <w:pPr>
        <w:pStyle w:val="a6"/>
        <w:suppressAutoHyphens/>
        <w:autoSpaceDN w:val="0"/>
        <w:spacing w:line="276" w:lineRule="auto"/>
        <w:ind w:left="144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FA0034" w:rsidRPr="00FA0034" w:rsidRDefault="00FA0034" w:rsidP="00FA0034">
      <w:pPr>
        <w:pStyle w:val="Default"/>
      </w:pPr>
      <w:r w:rsidRPr="00FA0034">
        <w:rPr>
          <w:bCs/>
        </w:rPr>
        <w:t xml:space="preserve">1. Вводное занятие, инструктаж по технике безопасности </w:t>
      </w:r>
      <w:r w:rsidR="003146A8">
        <w:rPr>
          <w:bCs/>
        </w:rPr>
        <w:t>(1 час)</w:t>
      </w:r>
    </w:p>
    <w:p w:rsidR="00FA0034" w:rsidRPr="00FA0034" w:rsidRDefault="00FA0034" w:rsidP="00FA0034">
      <w:pPr>
        <w:pStyle w:val="Default"/>
      </w:pPr>
      <w:r w:rsidRPr="00FA0034">
        <w:rPr>
          <w:bCs/>
        </w:rPr>
        <w:t xml:space="preserve">Теория: </w:t>
      </w:r>
      <w:r w:rsidRPr="00FA0034">
        <w:t xml:space="preserve">Инструктаж, правила поведения. </w:t>
      </w:r>
    </w:p>
    <w:p w:rsidR="00FA0034" w:rsidRPr="00FA0034" w:rsidRDefault="00FA0034" w:rsidP="00FA0034">
      <w:pPr>
        <w:pStyle w:val="Default"/>
      </w:pPr>
      <w:r w:rsidRPr="00FA0034">
        <w:rPr>
          <w:bCs/>
        </w:rPr>
        <w:t xml:space="preserve">Компьютер и мы. </w:t>
      </w:r>
    </w:p>
    <w:p w:rsidR="00FA0034" w:rsidRPr="00FA0034" w:rsidRDefault="00FA0034" w:rsidP="00FA0034">
      <w:pPr>
        <w:pStyle w:val="Default"/>
      </w:pPr>
      <w:r w:rsidRPr="00FA0034">
        <w:rPr>
          <w:bCs/>
        </w:rPr>
        <w:t xml:space="preserve">2. Знакомство с операционной системой </w:t>
      </w:r>
      <w:proofErr w:type="spellStart"/>
      <w:r w:rsidRPr="00FA0034">
        <w:rPr>
          <w:bCs/>
        </w:rPr>
        <w:t>Windows</w:t>
      </w:r>
      <w:proofErr w:type="spellEnd"/>
      <w:r w:rsidRPr="00FA0034">
        <w:rPr>
          <w:bCs/>
        </w:rPr>
        <w:t xml:space="preserve"> и основы работы в ней. </w:t>
      </w:r>
      <w:r w:rsidR="003146A8">
        <w:rPr>
          <w:bCs/>
        </w:rPr>
        <w:t>(8 часов)</w:t>
      </w:r>
    </w:p>
    <w:p w:rsidR="00FA0034" w:rsidRPr="00FA0034" w:rsidRDefault="00FA0034" w:rsidP="00FA0034">
      <w:pPr>
        <w:pStyle w:val="Default"/>
      </w:pPr>
      <w:r w:rsidRPr="00FA0034">
        <w:rPr>
          <w:bCs/>
        </w:rPr>
        <w:t xml:space="preserve">Теория: </w:t>
      </w:r>
      <w:r w:rsidRPr="00FA0034">
        <w:t xml:space="preserve">Рабочий стол. Знакомство с объектами Рабочего стола. Знакомство с окнами, файлами, папками. </w:t>
      </w:r>
    </w:p>
    <w:p w:rsidR="00FA0034" w:rsidRDefault="00FA0034" w:rsidP="00FA0034">
      <w:pPr>
        <w:pStyle w:val="Default"/>
      </w:pPr>
      <w:r w:rsidRPr="00FA0034">
        <w:rPr>
          <w:bCs/>
        </w:rPr>
        <w:t xml:space="preserve">Практика: </w:t>
      </w:r>
      <w:r w:rsidRPr="00FA0034">
        <w:t>Запуск стандартных программ из Главного меню. Освоение</w:t>
      </w:r>
      <w:r>
        <w:t xml:space="preserve"> </w:t>
      </w:r>
      <w:r w:rsidRPr="00FA0034">
        <w:t xml:space="preserve">основных действий с окном. </w:t>
      </w:r>
    </w:p>
    <w:p w:rsidR="003146A8" w:rsidRPr="00FA0034" w:rsidRDefault="003146A8" w:rsidP="003146A8">
      <w:pPr>
        <w:pStyle w:val="Default"/>
      </w:pPr>
      <w:r>
        <w:rPr>
          <w:bCs/>
        </w:rPr>
        <w:t xml:space="preserve">3. </w:t>
      </w:r>
      <w:r w:rsidRPr="00FA0034">
        <w:rPr>
          <w:bCs/>
        </w:rPr>
        <w:t xml:space="preserve">Знакомство с операционной системой </w:t>
      </w:r>
      <w:r w:rsidRPr="003146A8">
        <w:rPr>
          <w:bCs/>
        </w:rPr>
        <w:t> </w:t>
      </w:r>
      <w:proofErr w:type="spellStart"/>
      <w:r w:rsidRPr="003146A8">
        <w:rPr>
          <w:bCs/>
        </w:rPr>
        <w:t>Linex</w:t>
      </w:r>
      <w:proofErr w:type="spellEnd"/>
      <w:r w:rsidRPr="003146A8">
        <w:rPr>
          <w:bCs/>
        </w:rPr>
        <w:t>.</w:t>
      </w:r>
      <w:r w:rsidRPr="00FA0034">
        <w:rPr>
          <w:bCs/>
        </w:rPr>
        <w:t xml:space="preserve"> и основы работы в ней. </w:t>
      </w:r>
      <w:r>
        <w:rPr>
          <w:bCs/>
        </w:rPr>
        <w:t>(8 часов)</w:t>
      </w:r>
    </w:p>
    <w:p w:rsidR="003146A8" w:rsidRPr="00FA0034" w:rsidRDefault="003146A8" w:rsidP="003146A8">
      <w:pPr>
        <w:pStyle w:val="Default"/>
      </w:pPr>
      <w:r w:rsidRPr="00FA0034">
        <w:rPr>
          <w:bCs/>
        </w:rPr>
        <w:t xml:space="preserve">Теория: </w:t>
      </w:r>
      <w:r w:rsidRPr="00FA0034">
        <w:t xml:space="preserve">Рабочий стол. Знакомство с объектами Рабочего стола. Знакомство с окнами, файлами, папками. </w:t>
      </w:r>
    </w:p>
    <w:p w:rsidR="003146A8" w:rsidRPr="00FA0034" w:rsidRDefault="003146A8" w:rsidP="00FA0034">
      <w:pPr>
        <w:pStyle w:val="Default"/>
      </w:pPr>
      <w:r w:rsidRPr="00FA0034">
        <w:rPr>
          <w:bCs/>
        </w:rPr>
        <w:t xml:space="preserve">Практика: </w:t>
      </w:r>
      <w:r w:rsidRPr="00FA0034">
        <w:t>Запуск стандартных программ из Главного меню. Освоение</w:t>
      </w:r>
      <w:r>
        <w:t xml:space="preserve"> </w:t>
      </w:r>
      <w:r w:rsidRPr="00FA0034">
        <w:t xml:space="preserve">основных действий с окном. </w:t>
      </w:r>
    </w:p>
    <w:p w:rsidR="00FA0034" w:rsidRPr="00FA0034" w:rsidRDefault="003146A8" w:rsidP="00FA0034">
      <w:pPr>
        <w:pStyle w:val="Default"/>
      </w:pPr>
      <w:r>
        <w:rPr>
          <w:bCs/>
        </w:rPr>
        <w:t>4</w:t>
      </w:r>
      <w:r w:rsidR="00FA0034" w:rsidRPr="00FA0034">
        <w:rPr>
          <w:bCs/>
        </w:rPr>
        <w:t xml:space="preserve">. Основные части ПК, манипулятор мышь, клавиатура, устройства вывода и ввода информации. Навыки работы. </w:t>
      </w:r>
      <w:r w:rsidR="00B552FC">
        <w:rPr>
          <w:bCs/>
        </w:rPr>
        <w:t>(7 часов)</w:t>
      </w:r>
    </w:p>
    <w:p w:rsidR="00FA0034" w:rsidRPr="00FA0034" w:rsidRDefault="00FA0034" w:rsidP="00FA0034">
      <w:pPr>
        <w:pStyle w:val="Default"/>
      </w:pPr>
      <w:r w:rsidRPr="00FA0034">
        <w:rPr>
          <w:bCs/>
        </w:rPr>
        <w:t xml:space="preserve">Теория: </w:t>
      </w:r>
      <w:r w:rsidRPr="00FA0034">
        <w:t xml:space="preserve">Мышь, Клавиатура. Назначение, применение периферийных устройств. </w:t>
      </w:r>
    </w:p>
    <w:p w:rsidR="00FA0034" w:rsidRPr="00FA0034" w:rsidRDefault="00FA0034" w:rsidP="00FA0034">
      <w:pPr>
        <w:pStyle w:val="Default"/>
      </w:pPr>
      <w:r w:rsidRPr="00FA0034">
        <w:rPr>
          <w:bCs/>
        </w:rPr>
        <w:t xml:space="preserve">Практика: </w:t>
      </w:r>
      <w:r w:rsidRPr="00FA0034">
        <w:t xml:space="preserve">Клавиатурный тренажер (Большие и малые буквы, символы, знаки препинания, комбинации клавиш). Игра «Знакомство с клавиатурой». </w:t>
      </w:r>
    </w:p>
    <w:p w:rsidR="00FA0034" w:rsidRPr="00FA0034" w:rsidRDefault="003146A8" w:rsidP="00FA0034">
      <w:pPr>
        <w:pStyle w:val="Default"/>
      </w:pPr>
      <w:r>
        <w:rPr>
          <w:bCs/>
        </w:rPr>
        <w:t>5</w:t>
      </w:r>
      <w:r w:rsidR="00FA0034" w:rsidRPr="00FA0034">
        <w:rPr>
          <w:bCs/>
        </w:rPr>
        <w:t xml:space="preserve">. Знакомство с текстовым редактором MS </w:t>
      </w:r>
      <w:proofErr w:type="spellStart"/>
      <w:r w:rsidR="00FA0034" w:rsidRPr="00FA0034">
        <w:rPr>
          <w:bCs/>
        </w:rPr>
        <w:t>Word</w:t>
      </w:r>
      <w:proofErr w:type="spellEnd"/>
      <w:r w:rsidR="00FA0034" w:rsidRPr="00FA0034">
        <w:rPr>
          <w:bCs/>
        </w:rPr>
        <w:t xml:space="preserve">. </w:t>
      </w:r>
      <w:r w:rsidR="001B72BF">
        <w:rPr>
          <w:bCs/>
        </w:rPr>
        <w:t>(15 часов)</w:t>
      </w:r>
    </w:p>
    <w:p w:rsidR="00FA0034" w:rsidRPr="00DC22D6" w:rsidRDefault="00FA0034" w:rsidP="00FA0034">
      <w:pPr>
        <w:pStyle w:val="Default"/>
      </w:pPr>
      <w:r w:rsidRPr="00FA0034">
        <w:rPr>
          <w:bCs/>
        </w:rPr>
        <w:t xml:space="preserve">Теория: </w:t>
      </w:r>
      <w:r w:rsidRPr="00FA0034">
        <w:t>Вводи редактирование</w:t>
      </w:r>
      <w:r>
        <w:t xml:space="preserve"> </w:t>
      </w:r>
      <w:r w:rsidRPr="00FA0034">
        <w:t>текста с</w:t>
      </w:r>
      <w:r>
        <w:t xml:space="preserve"> </w:t>
      </w:r>
      <w:r w:rsidRPr="00FA0034">
        <w:t xml:space="preserve">помощью программы </w:t>
      </w:r>
      <w:proofErr w:type="spellStart"/>
      <w:r w:rsidRPr="00FA0034">
        <w:t>Microsoft</w:t>
      </w:r>
      <w:proofErr w:type="spellEnd"/>
      <w:r w:rsidRPr="00FA0034">
        <w:t xml:space="preserve"> </w:t>
      </w:r>
      <w:proofErr w:type="spellStart"/>
      <w:r w:rsidRPr="00FA0034">
        <w:t>Word</w:t>
      </w:r>
      <w:proofErr w:type="spellEnd"/>
      <w:r w:rsidRPr="00FA0034">
        <w:t>. Вставка</w:t>
      </w:r>
      <w:r>
        <w:t xml:space="preserve"> </w:t>
      </w:r>
      <w:r w:rsidRPr="00FA0034">
        <w:t>и удаление</w:t>
      </w:r>
      <w:r>
        <w:t xml:space="preserve"> </w:t>
      </w:r>
      <w:r w:rsidRPr="00FA0034">
        <w:t>строк. Знакомство со строкой меню. Вставка нескольких копий</w:t>
      </w:r>
      <w:r>
        <w:t xml:space="preserve"> </w:t>
      </w:r>
      <w:r w:rsidRPr="00FA0034">
        <w:t>фрагмента</w:t>
      </w:r>
      <w:r>
        <w:t xml:space="preserve"> </w:t>
      </w:r>
      <w:r w:rsidRPr="00FA0034">
        <w:t>в</w:t>
      </w:r>
      <w:r>
        <w:t xml:space="preserve"> </w:t>
      </w:r>
      <w:r w:rsidRPr="00FA0034">
        <w:t>текст. Перестановка</w:t>
      </w:r>
      <w:r>
        <w:t xml:space="preserve"> </w:t>
      </w:r>
      <w:r w:rsidRPr="00DC22D6">
        <w:t xml:space="preserve">фрагментов текста. 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Практика: </w:t>
      </w:r>
      <w:r w:rsidRPr="00DC22D6">
        <w:t xml:space="preserve">Работа с текстами. Выполнение заданий. </w:t>
      </w:r>
    </w:p>
    <w:p w:rsidR="00FA0034" w:rsidRPr="00DC22D6" w:rsidRDefault="003146A8" w:rsidP="00FA0034">
      <w:pPr>
        <w:pStyle w:val="Default"/>
      </w:pPr>
      <w:r w:rsidRPr="00DC22D6">
        <w:rPr>
          <w:bCs/>
        </w:rPr>
        <w:t>6</w:t>
      </w:r>
      <w:r w:rsidR="00FA0034" w:rsidRPr="00DC22D6">
        <w:rPr>
          <w:bCs/>
        </w:rPr>
        <w:t xml:space="preserve">. Знакомство с электронными таблицами MS </w:t>
      </w:r>
      <w:proofErr w:type="spellStart"/>
      <w:r w:rsidR="00FA0034" w:rsidRPr="00DC22D6">
        <w:rPr>
          <w:bCs/>
        </w:rPr>
        <w:t>Exel</w:t>
      </w:r>
      <w:proofErr w:type="spellEnd"/>
      <w:r w:rsidR="00FA0034" w:rsidRPr="00DC22D6">
        <w:rPr>
          <w:bCs/>
        </w:rPr>
        <w:t xml:space="preserve">. </w:t>
      </w:r>
      <w:r w:rsidR="00105826" w:rsidRPr="00DC22D6">
        <w:rPr>
          <w:bCs/>
        </w:rPr>
        <w:t>(</w:t>
      </w:r>
      <w:r w:rsidR="00DD1B9D" w:rsidRPr="00DC22D6">
        <w:rPr>
          <w:bCs/>
        </w:rPr>
        <w:t xml:space="preserve">27 </w:t>
      </w:r>
      <w:r w:rsidR="00105826" w:rsidRPr="00DC22D6">
        <w:rPr>
          <w:bCs/>
        </w:rPr>
        <w:t>часов)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Теория: </w:t>
      </w:r>
      <w:r w:rsidRPr="00DC22D6">
        <w:t xml:space="preserve">Рабочие книги и листы. Именование ячеек и текстов. Ввод данных и текстов. Форматирование ячеек и рабочих листов. Списки и базы данных. Диаграммы и графики. 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Практика: </w:t>
      </w:r>
      <w:r w:rsidRPr="00DC22D6">
        <w:t xml:space="preserve">Работа с электронными таблицами. Выполнение заданий. </w:t>
      </w:r>
    </w:p>
    <w:p w:rsidR="00FA0034" w:rsidRPr="00DC22D6" w:rsidRDefault="003146A8" w:rsidP="00FA0034">
      <w:pPr>
        <w:pStyle w:val="Default"/>
      </w:pPr>
      <w:r w:rsidRPr="00DC22D6">
        <w:rPr>
          <w:bCs/>
        </w:rPr>
        <w:t>7</w:t>
      </w:r>
      <w:r w:rsidR="00FA0034" w:rsidRPr="00DC22D6">
        <w:rPr>
          <w:bCs/>
        </w:rPr>
        <w:t xml:space="preserve">.Практическая работа. </w:t>
      </w:r>
      <w:r w:rsidR="00C42493" w:rsidRPr="00DC22D6">
        <w:rPr>
          <w:bCs/>
        </w:rPr>
        <w:t>(</w:t>
      </w:r>
      <w:r w:rsidR="00077967" w:rsidRPr="00DC22D6">
        <w:rPr>
          <w:bCs/>
        </w:rPr>
        <w:t>5</w:t>
      </w:r>
      <w:r w:rsidR="00C42493" w:rsidRPr="00DC22D6">
        <w:rPr>
          <w:bCs/>
        </w:rPr>
        <w:t xml:space="preserve"> час</w:t>
      </w:r>
      <w:r w:rsidR="00077967" w:rsidRPr="00DC22D6">
        <w:rPr>
          <w:bCs/>
        </w:rPr>
        <w:t>ов</w:t>
      </w:r>
      <w:r w:rsidR="00C42493" w:rsidRPr="00DC22D6">
        <w:rPr>
          <w:bCs/>
        </w:rPr>
        <w:t>)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Практика: Выполнение заданий по карточкам. </w:t>
      </w:r>
    </w:p>
    <w:p w:rsidR="00FA0034" w:rsidRPr="00DC22D6" w:rsidRDefault="003146A8" w:rsidP="00FA0034">
      <w:pPr>
        <w:pStyle w:val="a6"/>
        <w:suppressAutoHyphens/>
        <w:autoSpaceDN w:val="0"/>
        <w:spacing w:line="276" w:lineRule="auto"/>
        <w:textAlignment w:val="baseline"/>
        <w:rPr>
          <w:rFonts w:ascii="Times New Roman" w:hAnsi="Times New Roman"/>
          <w:bCs/>
          <w:sz w:val="24"/>
          <w:szCs w:val="24"/>
        </w:rPr>
      </w:pPr>
      <w:r w:rsidRPr="00DC22D6">
        <w:rPr>
          <w:rFonts w:ascii="Times New Roman" w:hAnsi="Times New Roman"/>
          <w:bCs/>
          <w:sz w:val="24"/>
          <w:szCs w:val="24"/>
        </w:rPr>
        <w:t>8</w:t>
      </w:r>
      <w:r w:rsidR="00FA0034" w:rsidRPr="00DC22D6">
        <w:rPr>
          <w:rFonts w:ascii="Times New Roman" w:hAnsi="Times New Roman"/>
          <w:bCs/>
          <w:sz w:val="24"/>
          <w:szCs w:val="24"/>
        </w:rPr>
        <w:t>. Знакомство с графическими редакторами.</w:t>
      </w:r>
      <w:r w:rsidR="002875F0" w:rsidRPr="00DC22D6">
        <w:rPr>
          <w:rFonts w:ascii="Times New Roman" w:hAnsi="Times New Roman"/>
          <w:bCs/>
          <w:sz w:val="24"/>
          <w:szCs w:val="24"/>
        </w:rPr>
        <w:t xml:space="preserve"> </w:t>
      </w:r>
      <w:r w:rsidR="002875F0" w:rsidRPr="00DC22D6">
        <w:rPr>
          <w:rFonts w:ascii="Times New Roman" w:hAnsi="Times New Roman"/>
          <w:bCs/>
        </w:rPr>
        <w:t>(</w:t>
      </w:r>
      <w:r w:rsidR="00077967" w:rsidRPr="00DC22D6">
        <w:rPr>
          <w:rFonts w:ascii="Times New Roman" w:hAnsi="Times New Roman"/>
          <w:bCs/>
        </w:rPr>
        <w:t xml:space="preserve">5 </w:t>
      </w:r>
      <w:r w:rsidR="002875F0" w:rsidRPr="00DC22D6">
        <w:rPr>
          <w:rFonts w:ascii="Times New Roman" w:hAnsi="Times New Roman"/>
          <w:bCs/>
        </w:rPr>
        <w:t>час</w:t>
      </w:r>
      <w:r w:rsidR="00077967" w:rsidRPr="00DC22D6">
        <w:rPr>
          <w:rFonts w:ascii="Times New Roman" w:hAnsi="Times New Roman"/>
          <w:bCs/>
        </w:rPr>
        <w:t>ов</w:t>
      </w:r>
      <w:r w:rsidR="002875F0" w:rsidRPr="00DC22D6">
        <w:rPr>
          <w:rFonts w:ascii="Times New Roman" w:hAnsi="Times New Roman"/>
          <w:bCs/>
        </w:rPr>
        <w:t>)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Теория: </w:t>
      </w:r>
      <w:r w:rsidRPr="00DC22D6">
        <w:t xml:space="preserve">Знакомство с интерфейсом графического редактора, со строкой меню. 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Практика: </w:t>
      </w:r>
      <w:r w:rsidRPr="00DC22D6">
        <w:t xml:space="preserve">Настройка инструментов. Редактирование компьютерного рисунка. </w:t>
      </w:r>
    </w:p>
    <w:p w:rsidR="00FA0034" w:rsidRPr="00DC22D6" w:rsidRDefault="003146A8" w:rsidP="00FA0034">
      <w:pPr>
        <w:pStyle w:val="Default"/>
      </w:pPr>
      <w:r w:rsidRPr="00DC22D6">
        <w:rPr>
          <w:bCs/>
        </w:rPr>
        <w:t>9</w:t>
      </w:r>
      <w:r w:rsidR="00FA0034" w:rsidRPr="00DC22D6">
        <w:rPr>
          <w:bCs/>
        </w:rPr>
        <w:t xml:space="preserve">. Работа с графическими редакторами. </w:t>
      </w:r>
      <w:r w:rsidR="005214AC" w:rsidRPr="00DC22D6">
        <w:rPr>
          <w:bCs/>
        </w:rPr>
        <w:t>(</w:t>
      </w:r>
      <w:r w:rsidR="00C54DAB" w:rsidRPr="00DC22D6">
        <w:rPr>
          <w:bCs/>
        </w:rPr>
        <w:t>15</w:t>
      </w:r>
      <w:r w:rsidR="005214AC" w:rsidRPr="00DC22D6">
        <w:rPr>
          <w:bCs/>
        </w:rPr>
        <w:t xml:space="preserve"> часов)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Теория: </w:t>
      </w:r>
      <w:r w:rsidRPr="00DC22D6">
        <w:t xml:space="preserve">Знакомство с инструментами графического редактора. 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Практика: </w:t>
      </w:r>
      <w:r w:rsidRPr="00DC22D6">
        <w:t xml:space="preserve">Сборка рисунка из деталей </w:t>
      </w:r>
    </w:p>
    <w:p w:rsidR="00FA0034" w:rsidRPr="00DC22D6" w:rsidRDefault="003146A8" w:rsidP="00FA0034">
      <w:pPr>
        <w:pStyle w:val="Default"/>
      </w:pPr>
      <w:r w:rsidRPr="00DC22D6">
        <w:rPr>
          <w:bCs/>
        </w:rPr>
        <w:t>10</w:t>
      </w:r>
      <w:r w:rsidR="00FA0034" w:rsidRPr="00DC22D6">
        <w:rPr>
          <w:bCs/>
        </w:rPr>
        <w:t xml:space="preserve">. Знакомство с программой подготовки презентаций MS </w:t>
      </w:r>
      <w:proofErr w:type="spellStart"/>
      <w:r w:rsidR="00FA0034" w:rsidRPr="00DC22D6">
        <w:rPr>
          <w:bCs/>
        </w:rPr>
        <w:t>Power</w:t>
      </w:r>
      <w:proofErr w:type="spellEnd"/>
      <w:r w:rsidR="00FA0034" w:rsidRPr="00DC22D6">
        <w:rPr>
          <w:bCs/>
        </w:rPr>
        <w:t xml:space="preserve"> </w:t>
      </w:r>
      <w:proofErr w:type="spellStart"/>
      <w:r w:rsidR="00FA0034" w:rsidRPr="00DC22D6">
        <w:rPr>
          <w:bCs/>
        </w:rPr>
        <w:t>Point</w:t>
      </w:r>
      <w:proofErr w:type="spellEnd"/>
      <w:r w:rsidR="00FA0034" w:rsidRPr="00DC22D6">
        <w:rPr>
          <w:bCs/>
        </w:rPr>
        <w:t xml:space="preserve">. </w:t>
      </w:r>
      <w:r w:rsidR="005214AC" w:rsidRPr="00DC22D6">
        <w:rPr>
          <w:bCs/>
        </w:rPr>
        <w:t>(5 часов)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Теория: </w:t>
      </w:r>
      <w:r w:rsidRPr="00DC22D6">
        <w:t>Знакомство с интерфейсом редактора презентаций «</w:t>
      </w:r>
      <w:proofErr w:type="spellStart"/>
      <w:r w:rsidRPr="00DC22D6">
        <w:t>Power</w:t>
      </w:r>
      <w:proofErr w:type="spellEnd"/>
      <w:r w:rsidRPr="00DC22D6">
        <w:t xml:space="preserve"> </w:t>
      </w:r>
      <w:proofErr w:type="spellStart"/>
      <w:r w:rsidRPr="00DC22D6">
        <w:t>Point</w:t>
      </w:r>
      <w:proofErr w:type="spellEnd"/>
      <w:r w:rsidRPr="00DC22D6">
        <w:t xml:space="preserve">». Знакомство со строкой меню. 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Практика: </w:t>
      </w:r>
      <w:r w:rsidRPr="00DC22D6">
        <w:t xml:space="preserve">Применение шаблона оформления. Вставка в слайд картинки. 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>1</w:t>
      </w:r>
      <w:r w:rsidR="003146A8" w:rsidRPr="00DC22D6">
        <w:rPr>
          <w:bCs/>
        </w:rPr>
        <w:t>1</w:t>
      </w:r>
      <w:r w:rsidRPr="00DC22D6">
        <w:rPr>
          <w:bCs/>
        </w:rPr>
        <w:t xml:space="preserve">. Работа с программой подготовки презентаций MS </w:t>
      </w:r>
      <w:proofErr w:type="spellStart"/>
      <w:r w:rsidRPr="00DC22D6">
        <w:rPr>
          <w:bCs/>
        </w:rPr>
        <w:t>Power</w:t>
      </w:r>
      <w:proofErr w:type="spellEnd"/>
      <w:r w:rsidRPr="00DC22D6">
        <w:rPr>
          <w:bCs/>
        </w:rPr>
        <w:t xml:space="preserve"> </w:t>
      </w:r>
      <w:proofErr w:type="spellStart"/>
      <w:r w:rsidRPr="00DC22D6">
        <w:rPr>
          <w:bCs/>
        </w:rPr>
        <w:t>Point</w:t>
      </w:r>
      <w:proofErr w:type="spellEnd"/>
      <w:r w:rsidRPr="00DC22D6">
        <w:rPr>
          <w:bCs/>
        </w:rPr>
        <w:t xml:space="preserve"> </w:t>
      </w:r>
      <w:r w:rsidR="005214AC" w:rsidRPr="00DC22D6">
        <w:rPr>
          <w:bCs/>
        </w:rPr>
        <w:t>(</w:t>
      </w:r>
      <w:r w:rsidR="00304BA2" w:rsidRPr="00DC22D6">
        <w:rPr>
          <w:bCs/>
        </w:rPr>
        <w:t>2</w:t>
      </w:r>
      <w:r w:rsidR="00DC22D6" w:rsidRPr="00DC22D6">
        <w:rPr>
          <w:bCs/>
        </w:rPr>
        <w:t>1</w:t>
      </w:r>
      <w:r w:rsidR="005214AC" w:rsidRPr="00DC22D6">
        <w:rPr>
          <w:bCs/>
        </w:rPr>
        <w:t>часов)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Теория: </w:t>
      </w:r>
      <w:r w:rsidRPr="00DC22D6">
        <w:t xml:space="preserve">Применение эффектов анимации. </w:t>
      </w:r>
    </w:p>
    <w:p w:rsidR="00FA0034" w:rsidRPr="00DC22D6" w:rsidRDefault="00FA0034" w:rsidP="00FA0034">
      <w:pPr>
        <w:pStyle w:val="Default"/>
      </w:pPr>
      <w:r w:rsidRPr="00DC22D6">
        <w:rPr>
          <w:bCs/>
        </w:rPr>
        <w:t xml:space="preserve">Практика: </w:t>
      </w:r>
      <w:r w:rsidRPr="00DC22D6">
        <w:t xml:space="preserve">Выполнение самостоятельной презентации. </w:t>
      </w:r>
    </w:p>
    <w:p w:rsidR="00304BA2" w:rsidRPr="00DC22D6" w:rsidRDefault="00FA0034" w:rsidP="00FA0034">
      <w:pPr>
        <w:pStyle w:val="Default"/>
        <w:rPr>
          <w:bCs/>
        </w:rPr>
      </w:pPr>
      <w:r w:rsidRPr="00DC22D6">
        <w:rPr>
          <w:bCs/>
        </w:rPr>
        <w:t>1</w:t>
      </w:r>
      <w:r w:rsidR="003146A8" w:rsidRPr="00DC22D6">
        <w:rPr>
          <w:bCs/>
        </w:rPr>
        <w:t>2</w:t>
      </w:r>
      <w:r w:rsidRPr="00DC22D6">
        <w:rPr>
          <w:bCs/>
        </w:rPr>
        <w:t xml:space="preserve">. Практическая работа. </w:t>
      </w:r>
      <w:r w:rsidR="00304BA2" w:rsidRPr="00DC22D6">
        <w:rPr>
          <w:bCs/>
        </w:rPr>
        <w:t>(4</w:t>
      </w:r>
      <w:r w:rsidR="00077967" w:rsidRPr="00DC22D6">
        <w:rPr>
          <w:bCs/>
        </w:rPr>
        <w:t xml:space="preserve"> </w:t>
      </w:r>
      <w:r w:rsidR="00304BA2" w:rsidRPr="00DC22D6">
        <w:rPr>
          <w:bCs/>
        </w:rPr>
        <w:t>час</w:t>
      </w:r>
      <w:r w:rsidR="00077967" w:rsidRPr="00DC22D6">
        <w:rPr>
          <w:bCs/>
        </w:rPr>
        <w:t>а</w:t>
      </w:r>
      <w:r w:rsidR="00304BA2" w:rsidRPr="00DC22D6">
        <w:rPr>
          <w:bCs/>
        </w:rPr>
        <w:t>)</w:t>
      </w:r>
    </w:p>
    <w:p w:rsidR="00FA0034" w:rsidRPr="00DC22D6" w:rsidRDefault="00304BA2" w:rsidP="00FA0034">
      <w:pPr>
        <w:pStyle w:val="Default"/>
      </w:pPr>
      <w:r w:rsidRPr="00DC22D6">
        <w:rPr>
          <w:bCs/>
        </w:rPr>
        <w:t xml:space="preserve">13. Итоговое занятие </w:t>
      </w:r>
      <w:r w:rsidR="005214AC" w:rsidRPr="00DC22D6">
        <w:rPr>
          <w:bCs/>
        </w:rPr>
        <w:t>(10 часов)</w:t>
      </w:r>
    </w:p>
    <w:p w:rsidR="00FA0034" w:rsidRPr="00DC22D6" w:rsidRDefault="00FA0034" w:rsidP="00FA0034">
      <w:pPr>
        <w:pStyle w:val="a6"/>
        <w:suppressAutoHyphens/>
        <w:autoSpaceDN w:val="0"/>
        <w:spacing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DC22D6">
        <w:rPr>
          <w:rFonts w:ascii="Times New Roman" w:hAnsi="Times New Roman"/>
          <w:bCs/>
          <w:sz w:val="24"/>
          <w:szCs w:val="24"/>
        </w:rPr>
        <w:t xml:space="preserve">Практика: </w:t>
      </w:r>
      <w:r w:rsidRPr="00DC22D6">
        <w:rPr>
          <w:rFonts w:ascii="Times New Roman" w:hAnsi="Times New Roman"/>
          <w:sz w:val="24"/>
          <w:szCs w:val="24"/>
        </w:rPr>
        <w:t>Выполнение заданий по карточкам.</w:t>
      </w:r>
    </w:p>
    <w:p w:rsidR="003146A8" w:rsidRPr="00FA0034" w:rsidRDefault="003146A8" w:rsidP="00FA0034">
      <w:pPr>
        <w:pStyle w:val="a6"/>
        <w:suppressAutoHyphens/>
        <w:autoSpaceDN w:val="0"/>
        <w:spacing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DC22D6">
        <w:rPr>
          <w:rFonts w:ascii="Times New Roman" w:hAnsi="Times New Roman"/>
          <w:sz w:val="24"/>
          <w:szCs w:val="24"/>
        </w:rPr>
        <w:t>13. Индивидуальная работа (17 часов)</w:t>
      </w:r>
    </w:p>
    <w:p w:rsidR="00FA0034" w:rsidRPr="00FA0034" w:rsidRDefault="00FA0034" w:rsidP="0043448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82EEA" w:rsidRDefault="003F3F03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F0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D25E7" w:rsidRPr="004D25E7" w:rsidRDefault="004D25E7" w:rsidP="003F3F03">
      <w:pPr>
        <w:pStyle w:val="Standard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25E7">
        <w:rPr>
          <w:rFonts w:ascii="Times New Roman" w:hAnsi="Times New Roman"/>
          <w:b/>
          <w:i/>
          <w:color w:val="000000"/>
          <w:sz w:val="24"/>
          <w:szCs w:val="24"/>
        </w:rPr>
        <w:t>136 часов (4 час в неделю) и 17 часов индивидуальной работы (0,5 часа в неделю).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5103"/>
        <w:gridCol w:w="1525"/>
      </w:tblGrid>
      <w:tr w:rsidR="00C82EEA" w:rsidTr="00C82EEA">
        <w:trPr>
          <w:trHeight w:val="255"/>
        </w:trPr>
        <w:tc>
          <w:tcPr>
            <w:tcW w:w="959" w:type="dxa"/>
            <w:vMerge w:val="restart"/>
          </w:tcPr>
          <w:p w:rsidR="00C82EEA" w:rsidRPr="00C82EEA" w:rsidRDefault="00C82EEA" w:rsidP="003F3F0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82EEA" w:rsidRPr="00C82EEA" w:rsidRDefault="00C82EEA" w:rsidP="00AF10E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5103" w:type="dxa"/>
            <w:vMerge w:val="restart"/>
          </w:tcPr>
          <w:p w:rsidR="00C82EEA" w:rsidRPr="00C82EEA" w:rsidRDefault="00C82EEA" w:rsidP="00AF10E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525" w:type="dxa"/>
            <w:vMerge w:val="restart"/>
          </w:tcPr>
          <w:p w:rsidR="00C82EEA" w:rsidRPr="00C82EEA" w:rsidRDefault="00C82EEA" w:rsidP="00AF10E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2EEA">
              <w:rPr>
                <w:rFonts w:ascii="Times New Roman" w:hAnsi="Times New Roman" w:cs="Times New Roman"/>
                <w:lang w:eastAsia="en-US"/>
              </w:rPr>
              <w:t>Форма контроля</w:t>
            </w:r>
          </w:p>
        </w:tc>
      </w:tr>
      <w:tr w:rsidR="00C82EEA" w:rsidTr="00C82EEA">
        <w:trPr>
          <w:trHeight w:val="285"/>
        </w:trPr>
        <w:tc>
          <w:tcPr>
            <w:tcW w:w="959" w:type="dxa"/>
            <w:vMerge/>
          </w:tcPr>
          <w:p w:rsidR="00C82EEA" w:rsidRDefault="00C82EEA" w:rsidP="003F3F03">
            <w:pPr>
              <w:pStyle w:val="ab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2EEA" w:rsidRPr="00C82EEA" w:rsidRDefault="00C82EEA" w:rsidP="00AF10E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2EEA" w:rsidRPr="00C82EEA" w:rsidRDefault="00C82EEA" w:rsidP="00AF10E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</w:p>
          <w:p w:rsidR="00C82EEA" w:rsidRPr="00C82EEA" w:rsidRDefault="00C82EEA" w:rsidP="00AF10E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5103" w:type="dxa"/>
            <w:vMerge/>
          </w:tcPr>
          <w:p w:rsidR="00C82EEA" w:rsidRDefault="00C82EEA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C82EEA" w:rsidRDefault="00C82EEA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EEA" w:rsidTr="00C82EEA">
        <w:tc>
          <w:tcPr>
            <w:tcW w:w="959" w:type="dxa"/>
          </w:tcPr>
          <w:p w:rsidR="00C82EEA" w:rsidRDefault="00C82EE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2EEA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C82EEA" w:rsidRDefault="00C82EEA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2EEA" w:rsidRPr="003146A8" w:rsidRDefault="00027FFE" w:rsidP="003146A8">
            <w:pPr>
              <w:pStyle w:val="Default"/>
            </w:pPr>
            <w:r w:rsidRPr="003146A8">
              <w:t xml:space="preserve">Вводное занятие, инструктаж по технике безопасности </w:t>
            </w:r>
          </w:p>
        </w:tc>
        <w:tc>
          <w:tcPr>
            <w:tcW w:w="1525" w:type="dxa"/>
          </w:tcPr>
          <w:p w:rsidR="00C82EEA" w:rsidRPr="00C82EEA" w:rsidRDefault="00C82E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C82EEA" w:rsidTr="00C82EEA">
        <w:tc>
          <w:tcPr>
            <w:tcW w:w="959" w:type="dxa"/>
          </w:tcPr>
          <w:p w:rsidR="00C82EEA" w:rsidRDefault="00C82EE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2EEA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C82EEA" w:rsidRDefault="00C82EEA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2EEA" w:rsidRPr="003146A8" w:rsidRDefault="003146A8" w:rsidP="003146A8">
            <w:pPr>
              <w:pStyle w:val="Default"/>
            </w:pPr>
            <w:r w:rsidRPr="003146A8">
              <w:t xml:space="preserve">Знакомство с операционной системой </w:t>
            </w:r>
            <w:proofErr w:type="spellStart"/>
            <w:r w:rsidRPr="003146A8">
              <w:t>Windows</w:t>
            </w:r>
            <w:proofErr w:type="spellEnd"/>
            <w:r w:rsidRPr="003146A8">
              <w:t xml:space="preserve"> и основы работы. </w:t>
            </w:r>
          </w:p>
        </w:tc>
        <w:tc>
          <w:tcPr>
            <w:tcW w:w="1525" w:type="dxa"/>
          </w:tcPr>
          <w:p w:rsidR="00C82EEA" w:rsidRDefault="00C82EEA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3146A8" w:rsidRDefault="003146A8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 w:rsidP="003146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 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3146A8" w:rsidRDefault="003146A8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 w:rsidP="003146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 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3146A8" w:rsidRDefault="003146A8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 w:rsidP="003146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 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3146A8" w:rsidRDefault="003146A8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 w:rsidP="003146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 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3146A8" w:rsidRDefault="003146A8" w:rsidP="003F3F0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 w:rsidP="003146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 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 w:rsidP="003146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 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 w:rsidP="003146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314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 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C82EEA" w:rsidTr="00C82EEA">
        <w:tc>
          <w:tcPr>
            <w:tcW w:w="959" w:type="dxa"/>
          </w:tcPr>
          <w:p w:rsidR="00C82EEA" w:rsidRDefault="00C82EE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2EEA" w:rsidRDefault="00A90F7F" w:rsidP="00A90F7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C82EEA" w:rsidRDefault="00C82EE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2EEA" w:rsidRPr="003146A8" w:rsidRDefault="003146A8" w:rsidP="003146A8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A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операционной системой </w:t>
            </w:r>
            <w:proofErr w:type="spellStart"/>
            <w:r w:rsidRPr="00314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3146A8">
              <w:rPr>
                <w:rFonts w:ascii="Times New Roman" w:hAnsi="Times New Roman" w:cs="Times New Roman"/>
                <w:sz w:val="24"/>
                <w:szCs w:val="24"/>
              </w:rPr>
              <w:t xml:space="preserve"> и основы работы.</w:t>
            </w:r>
            <w:r w:rsidRPr="00314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C82EEA" w:rsidRDefault="00C82EEA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>
            <w:pPr>
              <w:rPr>
                <w:lang w:val="ru-RU"/>
              </w:rPr>
            </w:pPr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proofErr w:type="spellStart"/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</w:t>
            </w:r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>
            <w:pPr>
              <w:rPr>
                <w:lang w:val="ru-RU"/>
              </w:rPr>
            </w:pPr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proofErr w:type="spellStart"/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</w:t>
            </w:r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>
            <w:pPr>
              <w:rPr>
                <w:lang w:val="ru-RU"/>
              </w:rPr>
            </w:pPr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proofErr w:type="spellStart"/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</w:t>
            </w:r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>
            <w:pPr>
              <w:rPr>
                <w:lang w:val="ru-RU"/>
              </w:rPr>
            </w:pPr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proofErr w:type="spellStart"/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</w:t>
            </w:r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>
            <w:pPr>
              <w:rPr>
                <w:lang w:val="ru-RU"/>
              </w:rPr>
            </w:pPr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proofErr w:type="spellStart"/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</w:t>
            </w:r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>
            <w:pPr>
              <w:rPr>
                <w:lang w:val="ru-RU"/>
              </w:rPr>
            </w:pPr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proofErr w:type="spellStart"/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</w:t>
            </w:r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3146A8" w:rsidTr="00C82EEA">
        <w:tc>
          <w:tcPr>
            <w:tcW w:w="959" w:type="dxa"/>
          </w:tcPr>
          <w:p w:rsidR="003146A8" w:rsidRDefault="003146A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46A8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3146A8" w:rsidRDefault="003146A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6A8" w:rsidRPr="003146A8" w:rsidRDefault="003146A8">
            <w:pPr>
              <w:rPr>
                <w:lang w:val="ru-RU"/>
              </w:rPr>
            </w:pPr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proofErr w:type="spellStart"/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Linex</w:t>
            </w:r>
            <w:proofErr w:type="spellEnd"/>
            <w:r w:rsidRPr="00F8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основы работы.</w:t>
            </w:r>
            <w:r w:rsidRPr="00F8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5" w:type="dxa"/>
          </w:tcPr>
          <w:p w:rsidR="003146A8" w:rsidRDefault="003146A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C82EEA" w:rsidTr="00C82EEA">
        <w:tc>
          <w:tcPr>
            <w:tcW w:w="959" w:type="dxa"/>
          </w:tcPr>
          <w:p w:rsidR="00C82EEA" w:rsidRDefault="00C82EE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2EEA" w:rsidRDefault="00A90F7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C82EEA" w:rsidRDefault="00C82EE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2FC" w:rsidRPr="00B552FC" w:rsidRDefault="00B552FC" w:rsidP="00B552FC">
            <w:pPr>
              <w:pStyle w:val="Default"/>
            </w:pPr>
            <w:r w:rsidRPr="00B552FC">
              <w:t xml:space="preserve">Основные части ПК, манипулятор мышь, клавиатура, устройства вывода и ввода информации. Навыки работы. </w:t>
            </w:r>
          </w:p>
          <w:p w:rsidR="00C82EEA" w:rsidRDefault="00C82EEA" w:rsidP="00B552FC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82EEA" w:rsidRDefault="00C82EEA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552FC" w:rsidTr="00C82EEA">
        <w:tc>
          <w:tcPr>
            <w:tcW w:w="959" w:type="dxa"/>
          </w:tcPr>
          <w:p w:rsidR="00B552FC" w:rsidRDefault="00B552F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552FC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B552FC" w:rsidRDefault="00B552F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2FC" w:rsidRDefault="00B55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части ПК, манипулятор мышь, клавиатура, устройства вывода и ввода информации. Навыки работы. </w:t>
            </w:r>
          </w:p>
        </w:tc>
        <w:tc>
          <w:tcPr>
            <w:tcW w:w="1525" w:type="dxa"/>
          </w:tcPr>
          <w:p w:rsidR="00B552FC" w:rsidRDefault="00B552FC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552FC" w:rsidTr="00C82EEA">
        <w:tc>
          <w:tcPr>
            <w:tcW w:w="959" w:type="dxa"/>
          </w:tcPr>
          <w:p w:rsidR="00B552FC" w:rsidRDefault="00B552F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552FC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B552FC" w:rsidRDefault="00B552F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2FC" w:rsidRDefault="00B55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части ПК, манипулятор мышь, </w:t>
            </w:r>
            <w:r>
              <w:rPr>
                <w:sz w:val="23"/>
                <w:szCs w:val="23"/>
              </w:rPr>
              <w:lastRenderedPageBreak/>
              <w:t xml:space="preserve">клавиатура, устройства вывода и ввода информации. Навыки работы. </w:t>
            </w:r>
          </w:p>
        </w:tc>
        <w:tc>
          <w:tcPr>
            <w:tcW w:w="1525" w:type="dxa"/>
          </w:tcPr>
          <w:p w:rsidR="00B552FC" w:rsidRDefault="00B552FC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 xml:space="preserve">Беседа, </w:t>
            </w:r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 xml:space="preserve">опрос </w:t>
            </w:r>
          </w:p>
        </w:tc>
      </w:tr>
      <w:tr w:rsidR="00B552FC" w:rsidTr="00C82EEA">
        <w:tc>
          <w:tcPr>
            <w:tcW w:w="959" w:type="dxa"/>
          </w:tcPr>
          <w:p w:rsidR="00B552FC" w:rsidRDefault="00B552F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552FC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B552FC" w:rsidRDefault="00B552F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2FC" w:rsidRDefault="00B55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части ПК, манипулятор мышь, клавиатура, устройства вывода и ввода информации. Навыки работы. </w:t>
            </w:r>
          </w:p>
        </w:tc>
        <w:tc>
          <w:tcPr>
            <w:tcW w:w="1525" w:type="dxa"/>
          </w:tcPr>
          <w:p w:rsidR="00B552FC" w:rsidRDefault="00B552FC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552FC" w:rsidTr="00C82EEA">
        <w:tc>
          <w:tcPr>
            <w:tcW w:w="959" w:type="dxa"/>
          </w:tcPr>
          <w:p w:rsidR="00B552FC" w:rsidRDefault="00B552F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552FC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B552FC" w:rsidRDefault="00B552F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2FC" w:rsidRDefault="00B55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части ПК, манипулятор мышь, клавиатура, устройства вывода и ввода информации. Навыки работы. </w:t>
            </w:r>
          </w:p>
        </w:tc>
        <w:tc>
          <w:tcPr>
            <w:tcW w:w="1525" w:type="dxa"/>
          </w:tcPr>
          <w:p w:rsidR="00B552FC" w:rsidRDefault="00B552FC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552FC" w:rsidTr="00C82EEA">
        <w:tc>
          <w:tcPr>
            <w:tcW w:w="959" w:type="dxa"/>
          </w:tcPr>
          <w:p w:rsidR="00B552FC" w:rsidRDefault="00B552F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552FC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B552FC" w:rsidRDefault="00B552F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2FC" w:rsidRDefault="00B55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части ПК, манипулятор мышь, клавиатура, устройства вывода и ввода информации. Навыки работы. </w:t>
            </w:r>
          </w:p>
        </w:tc>
        <w:tc>
          <w:tcPr>
            <w:tcW w:w="1525" w:type="dxa"/>
          </w:tcPr>
          <w:p w:rsidR="00B552FC" w:rsidRDefault="00B552FC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552FC" w:rsidTr="00C82EEA">
        <w:tc>
          <w:tcPr>
            <w:tcW w:w="959" w:type="dxa"/>
          </w:tcPr>
          <w:p w:rsidR="00B552FC" w:rsidRDefault="00B552F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552FC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B552FC" w:rsidRDefault="00B552F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2FC" w:rsidRDefault="00B55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части ПК, манипулятор мышь, клавиатура, устройства вывода и ввода информации. Навыки работы. </w:t>
            </w:r>
          </w:p>
        </w:tc>
        <w:tc>
          <w:tcPr>
            <w:tcW w:w="1525" w:type="dxa"/>
          </w:tcPr>
          <w:p w:rsidR="00B552FC" w:rsidRDefault="00B552FC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C82EEA" w:rsidTr="00C82EEA">
        <w:tc>
          <w:tcPr>
            <w:tcW w:w="959" w:type="dxa"/>
          </w:tcPr>
          <w:p w:rsidR="00C82EEA" w:rsidRDefault="00C82EE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2EEA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C82EEA" w:rsidRDefault="00C82EE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F10ED" w:rsidRPr="002C5C58" w:rsidRDefault="00AF10ED" w:rsidP="002C5C58">
            <w:pPr>
              <w:pStyle w:val="Default"/>
            </w:pPr>
            <w:r w:rsidRPr="002C5C58">
              <w:t xml:space="preserve">Знакомство с текстовым редактором MS </w:t>
            </w:r>
            <w:proofErr w:type="spellStart"/>
            <w:r w:rsidRPr="002C5C58">
              <w:t>Word</w:t>
            </w:r>
            <w:proofErr w:type="spellEnd"/>
            <w:r w:rsidRPr="002C5C58">
              <w:t xml:space="preserve"> </w:t>
            </w:r>
          </w:p>
          <w:p w:rsidR="00C82EEA" w:rsidRPr="002C5C58" w:rsidRDefault="00C82EEA" w:rsidP="002C5C58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82EEA" w:rsidRDefault="00C82EEA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AF10ED" w:rsidTr="00C82EEA">
        <w:tc>
          <w:tcPr>
            <w:tcW w:w="959" w:type="dxa"/>
          </w:tcPr>
          <w:p w:rsidR="00AF10ED" w:rsidRDefault="00AF10E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10ED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AF10ED" w:rsidRDefault="00AF10E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F10ED" w:rsidRPr="002C5C58" w:rsidRDefault="00AF10ED" w:rsidP="002C5C58">
            <w:pPr>
              <w:pStyle w:val="Default"/>
            </w:pPr>
            <w:r w:rsidRPr="002C5C58">
              <w:t xml:space="preserve">Знакомство с текстовым редактором MS </w:t>
            </w:r>
            <w:proofErr w:type="spellStart"/>
            <w:r w:rsidRPr="002C5C58">
              <w:t>Word</w:t>
            </w:r>
            <w:proofErr w:type="spellEnd"/>
            <w:r w:rsidRPr="002C5C58">
              <w:t xml:space="preserve"> </w:t>
            </w:r>
          </w:p>
        </w:tc>
        <w:tc>
          <w:tcPr>
            <w:tcW w:w="1525" w:type="dxa"/>
          </w:tcPr>
          <w:p w:rsidR="00AF10ED" w:rsidRDefault="00AF10ED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AF10ED" w:rsidTr="00C82EEA">
        <w:tc>
          <w:tcPr>
            <w:tcW w:w="959" w:type="dxa"/>
          </w:tcPr>
          <w:p w:rsidR="00AF10ED" w:rsidRDefault="00AF10E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10ED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AF10ED" w:rsidRDefault="00AF10E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F10ED" w:rsidRPr="002C5C58" w:rsidRDefault="00AF10ED" w:rsidP="002C5C58">
            <w:pPr>
              <w:pStyle w:val="Default"/>
            </w:pPr>
            <w:r w:rsidRPr="002C5C58">
              <w:t xml:space="preserve">Знакомство с текстовым редактором MS </w:t>
            </w:r>
            <w:proofErr w:type="spellStart"/>
            <w:r w:rsidRPr="002C5C58">
              <w:t>Word</w:t>
            </w:r>
            <w:proofErr w:type="spellEnd"/>
            <w:r w:rsidRPr="002C5C58">
              <w:t xml:space="preserve"> </w:t>
            </w:r>
          </w:p>
        </w:tc>
        <w:tc>
          <w:tcPr>
            <w:tcW w:w="1525" w:type="dxa"/>
          </w:tcPr>
          <w:p w:rsidR="00AF10ED" w:rsidRDefault="00AF10ED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C82EEA" w:rsidTr="00C82EEA">
        <w:tc>
          <w:tcPr>
            <w:tcW w:w="959" w:type="dxa"/>
          </w:tcPr>
          <w:p w:rsidR="00C82EEA" w:rsidRDefault="00C82EE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2EEA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C82EEA" w:rsidRDefault="00C82EE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5C58" w:rsidRPr="002C5C58" w:rsidRDefault="002C5C58" w:rsidP="002C5C58">
            <w:pPr>
              <w:pStyle w:val="Default"/>
            </w:pPr>
            <w:r w:rsidRPr="002C5C58">
              <w:t xml:space="preserve">Знакомство с текстовым редактором MS </w:t>
            </w:r>
            <w:proofErr w:type="spellStart"/>
            <w:r w:rsidRPr="002C5C58">
              <w:t>Word</w:t>
            </w:r>
            <w:proofErr w:type="spellEnd"/>
            <w:r w:rsidRPr="002C5C58">
              <w:t xml:space="preserve"> </w:t>
            </w:r>
          </w:p>
          <w:p w:rsidR="00C82EEA" w:rsidRPr="002C5C58" w:rsidRDefault="00C82EEA" w:rsidP="002C5C58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82EEA" w:rsidRDefault="00C82EEA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C82EEA" w:rsidTr="00C82EEA">
        <w:tc>
          <w:tcPr>
            <w:tcW w:w="959" w:type="dxa"/>
          </w:tcPr>
          <w:p w:rsidR="00C82EEA" w:rsidRDefault="00C82EE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2EEA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C82EEA" w:rsidRDefault="00C82EE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5C58" w:rsidRPr="002C5C58" w:rsidRDefault="002C5C58" w:rsidP="002C5C58">
            <w:pPr>
              <w:pStyle w:val="Default"/>
            </w:pPr>
            <w:r w:rsidRPr="002C5C58">
              <w:t xml:space="preserve">Работа с текстовым редактором MS </w:t>
            </w:r>
            <w:proofErr w:type="spellStart"/>
            <w:r w:rsidRPr="002C5C58">
              <w:t>Word</w:t>
            </w:r>
            <w:proofErr w:type="spellEnd"/>
            <w:r w:rsidRPr="002C5C58">
              <w:t xml:space="preserve"> </w:t>
            </w:r>
          </w:p>
          <w:p w:rsidR="00C82EEA" w:rsidRPr="002C5C58" w:rsidRDefault="00C82EEA" w:rsidP="002C5C58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82EEA" w:rsidRDefault="00C82EEA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5C58" w:rsidTr="00C82EEA">
        <w:tc>
          <w:tcPr>
            <w:tcW w:w="959" w:type="dxa"/>
          </w:tcPr>
          <w:p w:rsidR="002C5C58" w:rsidRDefault="002C5C5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5C58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2C5C58" w:rsidRDefault="002C5C5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5C58" w:rsidRPr="002C5C58" w:rsidRDefault="002C5C58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5C58" w:rsidRDefault="002C5C5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5C58" w:rsidTr="00C82EEA">
        <w:tc>
          <w:tcPr>
            <w:tcW w:w="959" w:type="dxa"/>
          </w:tcPr>
          <w:p w:rsidR="002C5C58" w:rsidRDefault="002C5C5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5C58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2C5C58" w:rsidRDefault="002C5C5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5C58" w:rsidRPr="002C5C58" w:rsidRDefault="002C5C58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5C58" w:rsidRDefault="002C5C5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5C58" w:rsidTr="00C82EEA">
        <w:tc>
          <w:tcPr>
            <w:tcW w:w="959" w:type="dxa"/>
          </w:tcPr>
          <w:p w:rsidR="002C5C58" w:rsidRDefault="002C5C5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5C58" w:rsidRDefault="002D45A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2C5C58" w:rsidRDefault="002C5C5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5C58" w:rsidRPr="002C5C58" w:rsidRDefault="002C5C58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5C58" w:rsidRDefault="002C5C5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5C58" w:rsidTr="00C82EEA">
        <w:tc>
          <w:tcPr>
            <w:tcW w:w="959" w:type="dxa"/>
          </w:tcPr>
          <w:p w:rsidR="002C5C58" w:rsidRDefault="002C5C5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5C58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92" w:type="dxa"/>
          </w:tcPr>
          <w:p w:rsidR="002C5C58" w:rsidRDefault="002C5C5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5C58" w:rsidRPr="002C5C58" w:rsidRDefault="002C5C58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5C58" w:rsidRDefault="002C5C5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5C58" w:rsidTr="00C82EEA">
        <w:tc>
          <w:tcPr>
            <w:tcW w:w="959" w:type="dxa"/>
          </w:tcPr>
          <w:p w:rsidR="002C5C58" w:rsidRDefault="002C5C58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5C58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92" w:type="dxa"/>
          </w:tcPr>
          <w:p w:rsidR="002C5C58" w:rsidRDefault="002C5C58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5C58" w:rsidRPr="002C5C58" w:rsidRDefault="002C5C58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5C58" w:rsidRDefault="002C5C58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2C5C58" w:rsidRDefault="00D84C50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2C5C58" w:rsidRDefault="00D84C50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r w:rsidRPr="00693A17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2C5C58" w:rsidRDefault="00D84C50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r w:rsidRPr="00693A17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2C5C58" w:rsidRDefault="00D84C50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2C5C58" w:rsidRDefault="00D84C50">
            <w:pPr>
              <w:rPr>
                <w:rFonts w:ascii="Times New Roman" w:hAnsi="Times New Roman" w:cs="Times New Roman"/>
                <w:lang w:val="ru-RU"/>
              </w:rPr>
            </w:pP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текстовым редактором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C5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A02DF4" w:rsidRDefault="00D84C50" w:rsidP="00A02DF4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F4">
              <w:rPr>
                <w:rFonts w:ascii="Times New Roman" w:hAnsi="Times New Roman" w:cs="Times New Roman"/>
                <w:sz w:val="24"/>
                <w:szCs w:val="24"/>
              </w:rPr>
              <w:t>Знакомство с электронными таблицами</w:t>
            </w: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 w:rsidP="009F5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Default="00D84C50" w:rsidP="00A02DF4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F4">
              <w:rPr>
                <w:rFonts w:ascii="Times New Roman" w:hAnsi="Times New Roman" w:cs="Times New Roman"/>
                <w:sz w:val="24"/>
                <w:szCs w:val="24"/>
              </w:rPr>
              <w:t>Знакомство с электронными таблицами</w:t>
            </w: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A02DF4" w:rsidRDefault="00D84C50" w:rsidP="00A02DF4">
            <w:pPr>
              <w:pStyle w:val="Standard"/>
              <w:tabs>
                <w:tab w:val="left" w:pos="4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F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электронными таблицами MS </w:t>
            </w:r>
            <w:proofErr w:type="spellStart"/>
            <w:r w:rsidRPr="00A02DF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A02D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2DF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A0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C50" w:rsidRDefault="00D84C50" w:rsidP="00A02DF4">
            <w:pPr>
              <w:pStyle w:val="Standard"/>
              <w:tabs>
                <w:tab w:val="left" w:pos="4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D84C50" w:rsidRDefault="00D84C5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RPr="00D1731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DD1B9D" w:rsidRDefault="00D84C50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RPr="00D1731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DD1B9D" w:rsidRDefault="00D84C50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RPr="00D1731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DD1B9D" w:rsidRDefault="00D84C50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84C50" w:rsidRPr="00D1731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DD1B9D" w:rsidRDefault="00D84C50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F7045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84C50" w:rsidRDefault="00D84C50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05DF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333A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0734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0734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C79B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893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893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D1002" w:rsidRPr="00D17310" w:rsidTr="00C82EEA">
        <w:tc>
          <w:tcPr>
            <w:tcW w:w="959" w:type="dxa"/>
          </w:tcPr>
          <w:p w:rsidR="001D1002" w:rsidRDefault="001D100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02" w:rsidRDefault="001D1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1D1002" w:rsidRDefault="001D100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1002" w:rsidRPr="00DD1B9D" w:rsidRDefault="001D1002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D1002" w:rsidRDefault="001D1002">
            <w:r w:rsidRPr="00893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8979BE" w:rsidRPr="00D17310" w:rsidTr="00C82EEA">
        <w:tc>
          <w:tcPr>
            <w:tcW w:w="959" w:type="dxa"/>
          </w:tcPr>
          <w:p w:rsidR="008979BE" w:rsidRDefault="008979B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79BE" w:rsidRDefault="00897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8979BE" w:rsidRDefault="008979B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9BE" w:rsidRPr="00DD1B9D" w:rsidRDefault="008979BE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8979BE" w:rsidRDefault="008979BE">
            <w:r w:rsidRPr="00893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8979BE" w:rsidRPr="00D17310" w:rsidTr="00C82EEA">
        <w:tc>
          <w:tcPr>
            <w:tcW w:w="959" w:type="dxa"/>
          </w:tcPr>
          <w:p w:rsidR="008979BE" w:rsidRDefault="008979B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79BE" w:rsidRDefault="00897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8979BE" w:rsidRDefault="008979B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9BE" w:rsidRPr="00DD1B9D" w:rsidRDefault="008979BE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8979BE" w:rsidRDefault="008979BE">
            <w:r w:rsidRPr="00CF22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8979BE" w:rsidRPr="00D17310" w:rsidTr="00C82EEA">
        <w:tc>
          <w:tcPr>
            <w:tcW w:w="959" w:type="dxa"/>
          </w:tcPr>
          <w:p w:rsidR="008979BE" w:rsidRDefault="008979B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79BE" w:rsidRDefault="00897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8979BE" w:rsidRDefault="008979B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9BE" w:rsidRPr="00DD1B9D" w:rsidRDefault="008979BE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A490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8979BE" w:rsidRDefault="008979BE">
            <w:r w:rsidRPr="00CF22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8979BE" w:rsidRPr="00D17310" w:rsidTr="00C82EEA">
        <w:tc>
          <w:tcPr>
            <w:tcW w:w="959" w:type="dxa"/>
          </w:tcPr>
          <w:p w:rsidR="008979BE" w:rsidRDefault="008979B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79BE" w:rsidRDefault="00897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8979BE" w:rsidRDefault="008979B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9BE" w:rsidRPr="00DD1B9D" w:rsidRDefault="008979BE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8979BE" w:rsidRDefault="008979BE">
            <w:r w:rsidRPr="00CF22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8979BE" w:rsidRPr="00D17310" w:rsidTr="00C82EEA">
        <w:tc>
          <w:tcPr>
            <w:tcW w:w="959" w:type="dxa"/>
          </w:tcPr>
          <w:p w:rsidR="008979BE" w:rsidRDefault="008979B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79BE" w:rsidRDefault="008979BE">
            <w:r w:rsidRPr="00CB4ED1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8979BE" w:rsidRDefault="008979B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9BE" w:rsidRPr="00DD1B9D" w:rsidRDefault="008979BE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8979BE" w:rsidRDefault="008979BE">
            <w:r w:rsidRPr="00CF22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8979BE" w:rsidRPr="00D17310" w:rsidTr="00C82EEA">
        <w:tc>
          <w:tcPr>
            <w:tcW w:w="959" w:type="dxa"/>
          </w:tcPr>
          <w:p w:rsidR="008979BE" w:rsidRDefault="008979B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79BE" w:rsidRDefault="008979BE">
            <w:r w:rsidRPr="00CB4ED1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8979BE" w:rsidRDefault="008979B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9BE" w:rsidRPr="00DD1B9D" w:rsidRDefault="008979BE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8979BE" w:rsidRDefault="008979BE">
            <w:r w:rsidRPr="00CF22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Pr="00DD1B9D" w:rsidRDefault="00FC5D41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FC5D41" w:rsidRDefault="00FC5D41">
            <w:r w:rsidRPr="00CF22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Pr="00DD1B9D" w:rsidRDefault="00FC5D41">
            <w:pPr>
              <w:rPr>
                <w:lang w:val="ru-RU"/>
              </w:rPr>
            </w:pP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электронными таблицами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gramStart"/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A20E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D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FC5D41" w:rsidRDefault="00FC5D41">
            <w:r w:rsidRPr="00C917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Pr="001D2622" w:rsidRDefault="00FC5D41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FC5D41" w:rsidRPr="001D2622" w:rsidRDefault="00FC5D41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FC5D41" w:rsidRPr="001D2622" w:rsidRDefault="00FC5D41" w:rsidP="00DD1B9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D2622">
              <w:rPr>
                <w:rFonts w:ascii="Times New Roman" w:hAnsi="Times New Roman" w:cs="Times New Roman"/>
              </w:rPr>
              <w:lastRenderedPageBreak/>
              <w:t>Самостоятель</w:t>
            </w:r>
            <w:r w:rsidRPr="001D2622">
              <w:rPr>
                <w:rFonts w:ascii="Times New Roman" w:hAnsi="Times New Roman" w:cs="Times New Roman"/>
              </w:rPr>
              <w:lastRenderedPageBreak/>
              <w:t>ная работа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Pr="001D2622" w:rsidRDefault="00FC5D41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FC5D41" w:rsidRPr="001D2622" w:rsidRDefault="00FC5D41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FC5D41" w:rsidRDefault="00FC5D41" w:rsidP="00DD1B9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Pr="001D2622" w:rsidRDefault="00FC5D41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FC5D41" w:rsidRPr="001D2622" w:rsidRDefault="00FC5D41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FC5D41" w:rsidRPr="001D2622" w:rsidRDefault="00FC5D41" w:rsidP="00DD1B9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Pr="001D2622" w:rsidRDefault="00FC5D41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FC5D41" w:rsidRPr="001D2622" w:rsidRDefault="00FC5D41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FC5D41" w:rsidRDefault="00FC5D41" w:rsidP="00DD1B9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Pr="001D2622" w:rsidRDefault="00FC5D41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FC5D41" w:rsidRPr="001D2622" w:rsidRDefault="00FC5D41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FC5D41" w:rsidRPr="001D2622" w:rsidRDefault="00FC5D41" w:rsidP="00DD1B9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FC5D41" w:rsidRPr="00D17310" w:rsidTr="00C82EEA">
        <w:tc>
          <w:tcPr>
            <w:tcW w:w="959" w:type="dxa"/>
          </w:tcPr>
          <w:p w:rsidR="00FC5D41" w:rsidRDefault="00FC5D4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5D41" w:rsidRDefault="00FC5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FC5D41" w:rsidRDefault="00FC5D4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D41" w:rsidRDefault="00FC5D41" w:rsidP="00DD1B9D">
            <w:pPr>
              <w:pStyle w:val="Default"/>
              <w:rPr>
                <w:sz w:val="23"/>
                <w:szCs w:val="23"/>
              </w:rPr>
            </w:pPr>
            <w:r w:rsidRPr="002875F0">
              <w:t>Знакомство с графическими редакторами</w:t>
            </w:r>
            <w:r>
              <w:rPr>
                <w:sz w:val="23"/>
                <w:szCs w:val="23"/>
              </w:rPr>
              <w:t xml:space="preserve">. </w:t>
            </w:r>
          </w:p>
          <w:p w:rsidR="00FC5D41" w:rsidRDefault="00FC5D41" w:rsidP="00DD1B9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FC5D41" w:rsidRDefault="00FC5D41">
            <w:r w:rsidRPr="00C917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685B15" w:rsidRPr="00D17310" w:rsidTr="00C82EEA">
        <w:tc>
          <w:tcPr>
            <w:tcW w:w="959" w:type="dxa"/>
          </w:tcPr>
          <w:p w:rsidR="00685B15" w:rsidRDefault="00685B15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5B15" w:rsidRDefault="00685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685B15" w:rsidRDefault="00685B15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85B15" w:rsidRPr="002875F0" w:rsidRDefault="00685B15" w:rsidP="00DD1B9D">
            <w:pPr>
              <w:rPr>
                <w:rFonts w:ascii="Times New Roman" w:hAnsi="Times New Roman" w:cs="Times New Roman"/>
              </w:rPr>
            </w:pP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875F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25" w:type="dxa"/>
          </w:tcPr>
          <w:p w:rsidR="00685B15" w:rsidRDefault="00685B15">
            <w:r w:rsidRPr="00C917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685B15" w:rsidRPr="00D17310" w:rsidTr="00C82EEA">
        <w:tc>
          <w:tcPr>
            <w:tcW w:w="959" w:type="dxa"/>
          </w:tcPr>
          <w:p w:rsidR="00685B15" w:rsidRDefault="00685B15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5B15" w:rsidRDefault="00685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685B15" w:rsidRDefault="00685B15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85B15" w:rsidRPr="002875F0" w:rsidRDefault="00685B15" w:rsidP="00DD1B9D">
            <w:pPr>
              <w:rPr>
                <w:rFonts w:ascii="Times New Roman" w:hAnsi="Times New Roman" w:cs="Times New Roman"/>
              </w:rPr>
            </w:pP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875F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25" w:type="dxa"/>
          </w:tcPr>
          <w:p w:rsidR="00685B15" w:rsidRDefault="00685B15">
            <w:r w:rsidRPr="00C917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685B15" w:rsidRPr="00D17310" w:rsidTr="00C82EEA">
        <w:tc>
          <w:tcPr>
            <w:tcW w:w="959" w:type="dxa"/>
          </w:tcPr>
          <w:p w:rsidR="00685B15" w:rsidRDefault="00685B15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5B15" w:rsidRDefault="00685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685B15" w:rsidRDefault="00685B15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85B15" w:rsidRDefault="00685B15" w:rsidP="00DD1B9D">
            <w:pPr>
              <w:pStyle w:val="Default"/>
              <w:rPr>
                <w:sz w:val="23"/>
                <w:szCs w:val="23"/>
              </w:rPr>
            </w:pPr>
            <w:r w:rsidRPr="002875F0">
              <w:t>Знакомство с графическими редакторами</w:t>
            </w:r>
            <w:r>
              <w:rPr>
                <w:sz w:val="23"/>
                <w:szCs w:val="23"/>
              </w:rPr>
              <w:t xml:space="preserve">. </w:t>
            </w:r>
          </w:p>
          <w:p w:rsidR="00685B15" w:rsidRDefault="00685B15" w:rsidP="00DD1B9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85B15" w:rsidRDefault="00685B15">
            <w:r w:rsidRPr="00C917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685B15" w:rsidRPr="00D17310" w:rsidTr="00C82EEA">
        <w:tc>
          <w:tcPr>
            <w:tcW w:w="959" w:type="dxa"/>
          </w:tcPr>
          <w:p w:rsidR="00685B15" w:rsidRDefault="00685B15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5B15" w:rsidRDefault="00685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685B15" w:rsidRDefault="00685B15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85B15" w:rsidRPr="002875F0" w:rsidRDefault="00685B15" w:rsidP="00DD1B9D">
            <w:pPr>
              <w:rPr>
                <w:rFonts w:ascii="Times New Roman" w:hAnsi="Times New Roman" w:cs="Times New Roman"/>
              </w:rPr>
            </w:pP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5F0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875F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25" w:type="dxa"/>
          </w:tcPr>
          <w:p w:rsidR="00685B15" w:rsidRDefault="00685B15">
            <w:r w:rsidRPr="00C917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A49FF" w:rsidRPr="00D17310" w:rsidTr="00C82EEA">
        <w:tc>
          <w:tcPr>
            <w:tcW w:w="959" w:type="dxa"/>
          </w:tcPr>
          <w:p w:rsidR="00BA49FF" w:rsidRDefault="00BA49FF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49FF" w:rsidRDefault="00BA4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BA49FF" w:rsidRDefault="00BA49FF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9FF" w:rsidRPr="002520B2" w:rsidRDefault="00BA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A49FF" w:rsidRDefault="00BA49FF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50DF6" w:rsidRPr="00D17310" w:rsidTr="00C82EEA">
        <w:tc>
          <w:tcPr>
            <w:tcW w:w="959" w:type="dxa"/>
          </w:tcPr>
          <w:p w:rsidR="00150DF6" w:rsidRDefault="00150DF6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50DF6" w:rsidRDefault="0015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150DF6" w:rsidRDefault="00150DF6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0DF6" w:rsidRPr="002520B2" w:rsidRDefault="0015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150DF6" w:rsidRDefault="00150DF6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50DF6" w:rsidRPr="00D17310" w:rsidTr="00C82EEA">
        <w:tc>
          <w:tcPr>
            <w:tcW w:w="959" w:type="dxa"/>
          </w:tcPr>
          <w:p w:rsidR="00150DF6" w:rsidRDefault="00150DF6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50DF6" w:rsidRDefault="0015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150DF6" w:rsidRDefault="00150DF6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0DF6" w:rsidRPr="002520B2" w:rsidRDefault="0015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150DF6" w:rsidRDefault="00150DF6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50DF6" w:rsidRPr="00D17310" w:rsidTr="00C82EEA">
        <w:tc>
          <w:tcPr>
            <w:tcW w:w="959" w:type="dxa"/>
          </w:tcPr>
          <w:p w:rsidR="00150DF6" w:rsidRDefault="00150DF6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50DF6" w:rsidRDefault="0015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150DF6" w:rsidRDefault="00150DF6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0DF6" w:rsidRPr="002520B2" w:rsidRDefault="0015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150DF6" w:rsidRDefault="00150DF6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50DF6" w:rsidRPr="00D17310" w:rsidTr="00C82EEA">
        <w:tc>
          <w:tcPr>
            <w:tcW w:w="959" w:type="dxa"/>
          </w:tcPr>
          <w:p w:rsidR="00150DF6" w:rsidRDefault="00150DF6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50DF6" w:rsidRDefault="0015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150DF6" w:rsidRDefault="00150DF6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0DF6" w:rsidRPr="002520B2" w:rsidRDefault="0015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150DF6" w:rsidRDefault="00150DF6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16A2C" w:rsidRPr="00D17310" w:rsidTr="00C82EEA">
        <w:tc>
          <w:tcPr>
            <w:tcW w:w="959" w:type="dxa"/>
          </w:tcPr>
          <w:p w:rsidR="00216A2C" w:rsidRDefault="00216A2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6A2C" w:rsidRDefault="00216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216A2C" w:rsidRDefault="00216A2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16A2C" w:rsidRPr="002520B2" w:rsidRDefault="0021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216A2C" w:rsidRDefault="00216A2C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16A2C" w:rsidRPr="00D17310" w:rsidTr="00C82EEA">
        <w:tc>
          <w:tcPr>
            <w:tcW w:w="959" w:type="dxa"/>
          </w:tcPr>
          <w:p w:rsidR="00216A2C" w:rsidRDefault="00216A2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6A2C" w:rsidRDefault="00216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216A2C" w:rsidRDefault="00216A2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16A2C" w:rsidRPr="002520B2" w:rsidRDefault="0021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216A2C" w:rsidRDefault="00216A2C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16A2C" w:rsidRPr="00D17310" w:rsidTr="00C82EEA">
        <w:tc>
          <w:tcPr>
            <w:tcW w:w="959" w:type="dxa"/>
          </w:tcPr>
          <w:p w:rsidR="00216A2C" w:rsidRDefault="00216A2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6A2C" w:rsidRDefault="00216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216A2C" w:rsidRDefault="00216A2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16A2C" w:rsidRPr="002520B2" w:rsidRDefault="0021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  <w:r w:rsidRPr="00252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216A2C" w:rsidRDefault="00216A2C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16A2C" w:rsidRPr="00D17310" w:rsidTr="00C82EEA">
        <w:tc>
          <w:tcPr>
            <w:tcW w:w="959" w:type="dxa"/>
          </w:tcPr>
          <w:p w:rsidR="00216A2C" w:rsidRDefault="00216A2C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6A2C" w:rsidRDefault="00216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216A2C" w:rsidRDefault="00216A2C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16A2C" w:rsidRPr="00C54DAB" w:rsidRDefault="00216A2C">
            <w:pPr>
              <w:rPr>
                <w:rFonts w:ascii="Times New Roman" w:hAnsi="Times New Roman" w:cs="Times New Roman"/>
                <w:lang w:val="ru-RU"/>
              </w:rPr>
            </w:pP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программой подготовки презентаций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16A2C" w:rsidRDefault="00216A2C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0A1E" w:rsidRPr="00D17310" w:rsidTr="00C82EEA">
        <w:tc>
          <w:tcPr>
            <w:tcW w:w="959" w:type="dxa"/>
          </w:tcPr>
          <w:p w:rsidR="002C0A1E" w:rsidRDefault="002C0A1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0A1E" w:rsidRDefault="002C0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2C0A1E" w:rsidRDefault="002C0A1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0A1E" w:rsidRPr="00C54DAB" w:rsidRDefault="002C0A1E">
            <w:pPr>
              <w:rPr>
                <w:rFonts w:ascii="Times New Roman" w:hAnsi="Times New Roman" w:cs="Times New Roman"/>
                <w:lang w:val="ru-RU"/>
              </w:rPr>
            </w:pP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программой подготовки презентаций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0A1E" w:rsidRDefault="002C0A1E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0A1E" w:rsidRPr="00D17310" w:rsidTr="00C82EEA">
        <w:tc>
          <w:tcPr>
            <w:tcW w:w="959" w:type="dxa"/>
          </w:tcPr>
          <w:p w:rsidR="002C0A1E" w:rsidRDefault="002C0A1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0A1E" w:rsidRDefault="002C0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2C0A1E" w:rsidRDefault="002C0A1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0A1E" w:rsidRPr="00C54DAB" w:rsidRDefault="002C0A1E">
            <w:pPr>
              <w:rPr>
                <w:rFonts w:ascii="Times New Roman" w:hAnsi="Times New Roman" w:cs="Times New Roman"/>
                <w:lang w:val="ru-RU"/>
              </w:rPr>
            </w:pP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программой подготовки презентаций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0A1E" w:rsidRDefault="002C0A1E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0A1E" w:rsidRPr="00D17310" w:rsidTr="00C82EEA">
        <w:tc>
          <w:tcPr>
            <w:tcW w:w="959" w:type="dxa"/>
          </w:tcPr>
          <w:p w:rsidR="002C0A1E" w:rsidRDefault="002C0A1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0A1E" w:rsidRDefault="002C0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2C0A1E" w:rsidRDefault="002C0A1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0A1E" w:rsidRPr="00C54DAB" w:rsidRDefault="002C0A1E">
            <w:pPr>
              <w:rPr>
                <w:rFonts w:ascii="Times New Roman" w:hAnsi="Times New Roman" w:cs="Times New Roman"/>
                <w:lang w:val="ru-RU"/>
              </w:rPr>
            </w:pP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программой подготовки презентаций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0A1E" w:rsidRDefault="002C0A1E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2C0A1E" w:rsidRPr="00D17310" w:rsidTr="00C82EEA">
        <w:tc>
          <w:tcPr>
            <w:tcW w:w="959" w:type="dxa"/>
          </w:tcPr>
          <w:p w:rsidR="002C0A1E" w:rsidRDefault="002C0A1E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0A1E" w:rsidRDefault="002C0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2C0A1E" w:rsidRDefault="002C0A1E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0A1E" w:rsidRPr="00C54DAB" w:rsidRDefault="002C0A1E">
            <w:pPr>
              <w:rPr>
                <w:rFonts w:ascii="Times New Roman" w:hAnsi="Times New Roman" w:cs="Times New Roman"/>
                <w:lang w:val="ru-RU"/>
              </w:rPr>
            </w:pP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программой подготовки презентаций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DAB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C54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2C0A1E" w:rsidRDefault="002C0A1E">
            <w:r w:rsidRPr="007579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9B6B81" w:rsidRPr="00D17310" w:rsidTr="00C82EEA">
        <w:tc>
          <w:tcPr>
            <w:tcW w:w="959" w:type="dxa"/>
          </w:tcPr>
          <w:p w:rsidR="009B6B81" w:rsidRDefault="009B6B8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6B81" w:rsidRDefault="009B6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9B6B81" w:rsidRDefault="009B6B8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B6B81" w:rsidRPr="00420ABE" w:rsidRDefault="009B6B81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9B6B81" w:rsidRDefault="009B6B81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9B6B81" w:rsidRPr="00D17310" w:rsidTr="00C82EEA">
        <w:tc>
          <w:tcPr>
            <w:tcW w:w="959" w:type="dxa"/>
          </w:tcPr>
          <w:p w:rsidR="009B6B81" w:rsidRDefault="009B6B8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6B81" w:rsidRDefault="009B6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9B6B81" w:rsidRDefault="009B6B8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B6B81" w:rsidRPr="00420ABE" w:rsidRDefault="009B6B81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9B6B81" w:rsidRDefault="009B6B81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9B6B81" w:rsidRPr="00D17310" w:rsidTr="00C82EEA">
        <w:tc>
          <w:tcPr>
            <w:tcW w:w="959" w:type="dxa"/>
          </w:tcPr>
          <w:p w:rsidR="009B6B81" w:rsidRDefault="009B6B8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6B81" w:rsidRDefault="009B6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9B6B81" w:rsidRDefault="009B6B8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B6B81" w:rsidRPr="00420ABE" w:rsidRDefault="009B6B81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9B6B81" w:rsidRDefault="009B6B81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9B6B81" w:rsidRPr="00D17310" w:rsidTr="00C82EEA">
        <w:tc>
          <w:tcPr>
            <w:tcW w:w="959" w:type="dxa"/>
          </w:tcPr>
          <w:p w:rsidR="009B6B81" w:rsidRDefault="009B6B81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6B81" w:rsidRDefault="009B6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9B6B81" w:rsidRDefault="009B6B81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B6B81" w:rsidRPr="00420ABE" w:rsidRDefault="009B6B81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9B6B81" w:rsidRDefault="009B6B81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C5DAB" w:rsidRPr="00D17310" w:rsidTr="00C82EEA">
        <w:tc>
          <w:tcPr>
            <w:tcW w:w="959" w:type="dxa"/>
          </w:tcPr>
          <w:p w:rsidR="00BC5DAB" w:rsidRDefault="00BC5DAB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5DAB" w:rsidRDefault="00BC5D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BC5DAB" w:rsidRDefault="00BC5DAB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C5DAB" w:rsidRPr="00420ABE" w:rsidRDefault="00BC5DAB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BC5DAB" w:rsidRDefault="00BC5DAB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C5DAB" w:rsidRPr="00D17310" w:rsidTr="00C82EEA">
        <w:tc>
          <w:tcPr>
            <w:tcW w:w="959" w:type="dxa"/>
          </w:tcPr>
          <w:p w:rsidR="00BC5DAB" w:rsidRDefault="00BC5DAB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5DAB" w:rsidRDefault="00BC5D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BC5DAB" w:rsidRDefault="00BC5DAB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C5DAB" w:rsidRPr="00420ABE" w:rsidRDefault="00BC5DAB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BC5DAB" w:rsidRDefault="00BC5DAB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C5DAB" w:rsidRPr="00D17310" w:rsidTr="00C82EEA">
        <w:tc>
          <w:tcPr>
            <w:tcW w:w="959" w:type="dxa"/>
          </w:tcPr>
          <w:p w:rsidR="00BC5DAB" w:rsidRDefault="00BC5DAB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5DAB" w:rsidRDefault="00BC5D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BC5DAB" w:rsidRDefault="00BC5DAB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C5DAB" w:rsidRPr="00420ABE" w:rsidRDefault="00BC5DAB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BC5DAB" w:rsidRDefault="00BC5DAB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BC5DAB" w:rsidRPr="00D17310" w:rsidTr="00C82EEA">
        <w:tc>
          <w:tcPr>
            <w:tcW w:w="959" w:type="dxa"/>
          </w:tcPr>
          <w:p w:rsidR="00BC5DAB" w:rsidRDefault="00BC5DAB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5DAB" w:rsidRDefault="00BC5D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BC5DAB" w:rsidRDefault="00BC5DAB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C5DAB" w:rsidRPr="00420ABE" w:rsidRDefault="00BC5DAB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BC5DAB" w:rsidRDefault="00BC5DAB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47852" w:rsidRPr="00D17310" w:rsidTr="00C82EEA">
        <w:tc>
          <w:tcPr>
            <w:tcW w:w="959" w:type="dxa"/>
          </w:tcPr>
          <w:p w:rsidR="00D47852" w:rsidRDefault="00D4785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7852" w:rsidRDefault="00D47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2" w:type="dxa"/>
          </w:tcPr>
          <w:p w:rsidR="00D47852" w:rsidRDefault="00D4785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47852" w:rsidRPr="00420ABE" w:rsidRDefault="00D47852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47852" w:rsidRDefault="00D47852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47852" w:rsidRPr="00D17310" w:rsidTr="00C82EEA">
        <w:tc>
          <w:tcPr>
            <w:tcW w:w="959" w:type="dxa"/>
          </w:tcPr>
          <w:p w:rsidR="00D47852" w:rsidRDefault="00D4785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7852" w:rsidRDefault="00D47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2" w:type="dxa"/>
          </w:tcPr>
          <w:p w:rsidR="00D47852" w:rsidRDefault="00D4785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47852" w:rsidRPr="00420ABE" w:rsidRDefault="00D47852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47852" w:rsidRDefault="00D47852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47852" w:rsidRPr="00D17310" w:rsidTr="00C82EEA">
        <w:tc>
          <w:tcPr>
            <w:tcW w:w="959" w:type="dxa"/>
          </w:tcPr>
          <w:p w:rsidR="00D47852" w:rsidRDefault="00D4785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7852" w:rsidRDefault="00D47852">
            <w:r w:rsidRPr="008E2304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2" w:type="dxa"/>
          </w:tcPr>
          <w:p w:rsidR="00D47852" w:rsidRDefault="00D4785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47852" w:rsidRPr="00420ABE" w:rsidRDefault="00D47852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47852" w:rsidRDefault="00D47852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D47852" w:rsidRPr="00D17310" w:rsidTr="00C82EEA">
        <w:tc>
          <w:tcPr>
            <w:tcW w:w="959" w:type="dxa"/>
          </w:tcPr>
          <w:p w:rsidR="00D47852" w:rsidRDefault="00D47852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7852" w:rsidRDefault="00D47852">
            <w:r w:rsidRPr="008E2304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2" w:type="dxa"/>
          </w:tcPr>
          <w:p w:rsidR="00D47852" w:rsidRDefault="00D47852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47852" w:rsidRPr="00420ABE" w:rsidRDefault="00D47852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D47852" w:rsidRDefault="00D47852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66C0A" w:rsidRPr="00D17310" w:rsidTr="00C82EEA">
        <w:tc>
          <w:tcPr>
            <w:tcW w:w="959" w:type="dxa"/>
          </w:tcPr>
          <w:p w:rsidR="00166C0A" w:rsidRDefault="00166C0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6C0A" w:rsidRDefault="00166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166C0A" w:rsidRDefault="00166C0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66C0A" w:rsidRPr="00420ABE" w:rsidRDefault="00166C0A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66C0A" w:rsidRDefault="00166C0A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66C0A" w:rsidRPr="00D17310" w:rsidTr="00C82EEA">
        <w:tc>
          <w:tcPr>
            <w:tcW w:w="959" w:type="dxa"/>
          </w:tcPr>
          <w:p w:rsidR="00166C0A" w:rsidRDefault="00166C0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6C0A" w:rsidRDefault="00166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166C0A" w:rsidRDefault="00166C0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66C0A" w:rsidRPr="00420ABE" w:rsidRDefault="00166C0A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66C0A" w:rsidRDefault="00166C0A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66C0A" w:rsidRPr="00D17310" w:rsidTr="00C82EEA">
        <w:tc>
          <w:tcPr>
            <w:tcW w:w="959" w:type="dxa"/>
          </w:tcPr>
          <w:p w:rsidR="00166C0A" w:rsidRDefault="00166C0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6C0A" w:rsidRDefault="00166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166C0A" w:rsidRDefault="00166C0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66C0A" w:rsidRPr="00420ABE" w:rsidRDefault="00166C0A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66C0A" w:rsidRDefault="00166C0A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166C0A" w:rsidRPr="00D17310" w:rsidTr="00C82EEA">
        <w:tc>
          <w:tcPr>
            <w:tcW w:w="959" w:type="dxa"/>
          </w:tcPr>
          <w:p w:rsidR="00166C0A" w:rsidRDefault="00166C0A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6C0A" w:rsidRDefault="00166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166C0A" w:rsidRDefault="00166C0A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66C0A" w:rsidRPr="00420ABE" w:rsidRDefault="00166C0A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166C0A" w:rsidRDefault="00166C0A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5772D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5772D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9E7BC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9E7BC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 xml:space="preserve">Беседа, </w:t>
            </w:r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 xml:space="preserve">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7C776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7C776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B01D7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B01D7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8D654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>
            <w:pPr>
              <w:rPr>
                <w:rFonts w:ascii="Times New Roman" w:hAnsi="Times New Roman" w:cs="Times New Roman"/>
                <w:lang w:val="ru-RU"/>
              </w:rPr>
            </w:pP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программой подготовки презентаций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A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42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EF1E4D" w:rsidRPr="00D17310" w:rsidTr="00C82EEA">
        <w:tc>
          <w:tcPr>
            <w:tcW w:w="959" w:type="dxa"/>
          </w:tcPr>
          <w:p w:rsidR="00EF1E4D" w:rsidRDefault="00EF1E4D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E4D" w:rsidRDefault="00EF1E4D">
            <w:r w:rsidRPr="008D654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EF1E4D" w:rsidRDefault="00EF1E4D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1E4D" w:rsidRPr="00420ABE" w:rsidRDefault="00EF1E4D" w:rsidP="00420ABE">
            <w:pPr>
              <w:pStyle w:val="Default"/>
            </w:pPr>
            <w:r w:rsidRPr="00420ABE">
              <w:t xml:space="preserve">Работа с программой подготовки презентаций MS </w:t>
            </w:r>
            <w:proofErr w:type="spellStart"/>
            <w:r w:rsidRPr="00420ABE">
              <w:t>Power</w:t>
            </w:r>
            <w:proofErr w:type="spellEnd"/>
            <w:r w:rsidRPr="00420ABE">
              <w:t xml:space="preserve"> </w:t>
            </w:r>
            <w:proofErr w:type="spellStart"/>
            <w:r w:rsidRPr="00420ABE">
              <w:t>Point</w:t>
            </w:r>
            <w:proofErr w:type="spellEnd"/>
            <w:r w:rsidRPr="00420ABE">
              <w:t xml:space="preserve"> </w:t>
            </w:r>
          </w:p>
        </w:tc>
        <w:tc>
          <w:tcPr>
            <w:tcW w:w="1525" w:type="dxa"/>
          </w:tcPr>
          <w:p w:rsidR="00EF1E4D" w:rsidRDefault="00EF1E4D">
            <w:r w:rsidRPr="0053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>
            <w:r w:rsidRPr="00D27FE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1D2622" w:rsidRDefault="00546720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546720" w:rsidRPr="001D2622" w:rsidRDefault="00546720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6720" w:rsidRPr="001D2622" w:rsidRDefault="00546720" w:rsidP="00DD1B9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>
            <w:r w:rsidRPr="00D27FE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1D2622" w:rsidRDefault="00546720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546720" w:rsidRPr="001D2622" w:rsidRDefault="00546720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6720" w:rsidRDefault="00546720" w:rsidP="00DD1B9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>
            <w:r w:rsidRPr="00F36D6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1D2622" w:rsidRDefault="00546720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546720" w:rsidRPr="001D2622" w:rsidRDefault="00546720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6720" w:rsidRPr="001D2622" w:rsidRDefault="00546720" w:rsidP="00DD1B9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>
            <w:r w:rsidRPr="00F36D6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1D2622" w:rsidRDefault="00546720" w:rsidP="00DD1B9D">
            <w:pPr>
              <w:pStyle w:val="Default"/>
            </w:pPr>
            <w:r w:rsidRPr="001D2622">
              <w:t xml:space="preserve">Практическая работа </w:t>
            </w:r>
          </w:p>
          <w:p w:rsidR="00546720" w:rsidRPr="001D2622" w:rsidRDefault="00546720" w:rsidP="00DD1B9D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6720" w:rsidRDefault="00546720" w:rsidP="00DD1B9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22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5214AC" w:rsidRDefault="00546720">
            <w:pPr>
              <w:rPr>
                <w:rFonts w:ascii="Times New Roman" w:hAnsi="Times New Roman" w:cs="Times New Roman"/>
              </w:rPr>
            </w:pP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46720" w:rsidRPr="00304BA2" w:rsidRDefault="00546720" w:rsidP="00304BA2">
            <w:pPr>
              <w:pStyle w:val="Default"/>
              <w:jc w:val="center"/>
            </w:pPr>
            <w:r w:rsidRPr="00304BA2">
              <w:t xml:space="preserve">Итоговый </w:t>
            </w: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5214AC" w:rsidRDefault="00546720">
            <w:pPr>
              <w:rPr>
                <w:rFonts w:ascii="Times New Roman" w:hAnsi="Times New Roman" w:cs="Times New Roman"/>
              </w:rPr>
            </w:pP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46720" w:rsidRPr="00304BA2" w:rsidRDefault="00546720" w:rsidP="00304B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546720">
            <w:r w:rsidRPr="00736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365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5214AC" w:rsidRDefault="00546720">
            <w:pPr>
              <w:rPr>
                <w:rFonts w:ascii="Times New Roman" w:hAnsi="Times New Roman" w:cs="Times New Roman"/>
              </w:rPr>
            </w:pP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46720" w:rsidRPr="00304BA2" w:rsidRDefault="00546720" w:rsidP="00304B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546720">
            <w:r w:rsidRPr="00736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365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Pr="005214AC" w:rsidRDefault="00546720">
            <w:pPr>
              <w:rPr>
                <w:rFonts w:ascii="Times New Roman" w:hAnsi="Times New Roman" w:cs="Times New Roman"/>
              </w:rPr>
            </w:pP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46720" w:rsidRPr="00304BA2" w:rsidRDefault="00546720" w:rsidP="00304B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</w:tr>
      <w:tr w:rsidR="00D84C50" w:rsidRPr="00D1731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5214AC" w:rsidRDefault="00D84C50">
            <w:pPr>
              <w:rPr>
                <w:rFonts w:ascii="Times New Roman" w:hAnsi="Times New Roman" w:cs="Times New Roman"/>
              </w:rPr>
            </w:pP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D84C50" w:rsidRPr="00304BA2" w:rsidRDefault="00D84C50" w:rsidP="00304B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</w:tr>
      <w:tr w:rsidR="00D84C50" w:rsidRPr="00D1731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5214AC" w:rsidRDefault="00D84C50">
            <w:pPr>
              <w:rPr>
                <w:rFonts w:ascii="Times New Roman" w:hAnsi="Times New Roman" w:cs="Times New Roman"/>
              </w:rPr>
            </w:pP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D84C50" w:rsidRPr="00304BA2" w:rsidRDefault="00D84C50" w:rsidP="00304B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</w:tr>
      <w:tr w:rsidR="00D84C50" w:rsidRPr="00D17310" w:rsidTr="00C82EEA">
        <w:tc>
          <w:tcPr>
            <w:tcW w:w="959" w:type="dxa"/>
          </w:tcPr>
          <w:p w:rsidR="00D84C50" w:rsidRDefault="00D84C5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4C50" w:rsidRDefault="00D84C5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C50" w:rsidRPr="005214AC" w:rsidRDefault="0054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  <w:r w:rsidR="00D84C50" w:rsidRPr="0052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D84C50" w:rsidRPr="00304BA2" w:rsidRDefault="00D84C50" w:rsidP="00304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Default="00546720">
            <w:r w:rsidRPr="00044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  <w:r w:rsidRPr="0004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46720" w:rsidRPr="00304BA2" w:rsidRDefault="00546720" w:rsidP="00304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Default="00546720">
            <w:r w:rsidRPr="00044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  <w:r w:rsidRPr="0004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46720" w:rsidRPr="00304BA2" w:rsidRDefault="00546720" w:rsidP="00304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720" w:rsidRPr="00D17310" w:rsidTr="00C82EEA">
        <w:tc>
          <w:tcPr>
            <w:tcW w:w="959" w:type="dxa"/>
          </w:tcPr>
          <w:p w:rsidR="00546720" w:rsidRDefault="00546720" w:rsidP="00C82EEA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6720" w:rsidRDefault="00546720" w:rsidP="00AF10E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6720" w:rsidRDefault="00546720">
            <w:r w:rsidRPr="00044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  <w:r w:rsidRPr="0004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46720" w:rsidRPr="00304BA2" w:rsidRDefault="00546720" w:rsidP="00304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3F03" w:rsidRDefault="003F3F03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4" w:rsidRPr="003F3F03" w:rsidRDefault="000A2994" w:rsidP="003F3F0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5103"/>
        <w:gridCol w:w="1525"/>
      </w:tblGrid>
      <w:tr w:rsidR="004D25E7" w:rsidRPr="00C82EEA" w:rsidTr="009F5930">
        <w:trPr>
          <w:trHeight w:val="255"/>
        </w:trPr>
        <w:tc>
          <w:tcPr>
            <w:tcW w:w="959" w:type="dxa"/>
            <w:vMerge w:val="restart"/>
          </w:tcPr>
          <w:p w:rsidR="004D25E7" w:rsidRPr="00C82EEA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№ урока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D25E7" w:rsidRPr="00C82EEA" w:rsidRDefault="004D25E7" w:rsidP="009F593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5103" w:type="dxa"/>
            <w:vMerge w:val="restart"/>
          </w:tcPr>
          <w:p w:rsidR="004D25E7" w:rsidRPr="00C82EEA" w:rsidRDefault="004D25E7" w:rsidP="009F593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525" w:type="dxa"/>
            <w:vMerge w:val="restart"/>
          </w:tcPr>
          <w:p w:rsidR="004D25E7" w:rsidRPr="00C82EEA" w:rsidRDefault="004D25E7" w:rsidP="009F593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2EEA">
              <w:rPr>
                <w:rFonts w:ascii="Times New Roman" w:hAnsi="Times New Roman" w:cs="Times New Roman"/>
                <w:lang w:eastAsia="en-US"/>
              </w:rPr>
              <w:t>Форма контроля</w:t>
            </w:r>
          </w:p>
        </w:tc>
      </w:tr>
      <w:tr w:rsidR="004D25E7" w:rsidTr="009F5930">
        <w:trPr>
          <w:trHeight w:val="285"/>
        </w:trPr>
        <w:tc>
          <w:tcPr>
            <w:tcW w:w="959" w:type="dxa"/>
            <w:vMerge/>
          </w:tcPr>
          <w:p w:rsidR="004D25E7" w:rsidRDefault="004D25E7" w:rsidP="009F5930">
            <w:pPr>
              <w:pStyle w:val="ab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25E7" w:rsidRPr="00C82EEA" w:rsidRDefault="004D25E7" w:rsidP="009F593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25E7" w:rsidRPr="00C82EEA" w:rsidRDefault="004D25E7" w:rsidP="009F593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</w:p>
          <w:p w:rsidR="004D25E7" w:rsidRPr="00C82EEA" w:rsidRDefault="004D25E7" w:rsidP="009F593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5103" w:type="dxa"/>
            <w:vMerge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5E7" w:rsidRPr="00C82EEA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671A79" w:rsidP="00671A7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55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 w:rsidP="004D25E7">
            <w:pPr>
              <w:pStyle w:val="Default"/>
            </w:pPr>
            <w:r w:rsidRPr="004D25E7">
              <w:t>И</w:t>
            </w:r>
            <w:r w:rsidRPr="004D25E7">
              <w:t>ндивидуальн</w:t>
            </w:r>
            <w:r w:rsidRPr="004D25E7">
              <w:t>ая</w:t>
            </w:r>
            <w:r w:rsidRPr="004D25E7">
              <w:t xml:space="preserve"> работ</w:t>
            </w:r>
            <w:r w:rsidRPr="004D25E7">
              <w:t>а</w:t>
            </w:r>
          </w:p>
        </w:tc>
        <w:tc>
          <w:tcPr>
            <w:tcW w:w="1525" w:type="dxa"/>
          </w:tcPr>
          <w:p w:rsidR="004D25E7" w:rsidRPr="00C82EEA" w:rsidRDefault="004D25E7" w:rsidP="009F59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B73155" w:rsidP="00671A7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15.09 22.09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73155" w:rsidRDefault="00B73155" w:rsidP="0065085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4D25E7" w:rsidRDefault="00B73155" w:rsidP="0065085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CE1E53" w:rsidP="0065085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13.10 20.10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CE1E53" w:rsidP="00C70D1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CE1E53" w:rsidRDefault="00CE1E53" w:rsidP="00C70D1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CE1E53" w:rsidP="00664DC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CE1E53" w:rsidRDefault="00CE1E53" w:rsidP="00664DC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CE1E53" w:rsidP="00CE1E5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1E53" w:rsidRDefault="00CE1E53" w:rsidP="00CE1E5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63467D" w:rsidTr="009F5930">
        <w:tc>
          <w:tcPr>
            <w:tcW w:w="959" w:type="dxa"/>
          </w:tcPr>
          <w:p w:rsidR="0063467D" w:rsidRDefault="0063467D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467D" w:rsidRDefault="0063467D" w:rsidP="009F593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3467D" w:rsidRDefault="0063467D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63467D" w:rsidRDefault="0063467D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3467D" w:rsidRPr="004D25E7" w:rsidRDefault="0063467D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63467D" w:rsidRDefault="0063467D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63467D" w:rsidTr="009F5930">
        <w:tc>
          <w:tcPr>
            <w:tcW w:w="959" w:type="dxa"/>
          </w:tcPr>
          <w:p w:rsidR="0063467D" w:rsidRDefault="0063467D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467D" w:rsidRDefault="0063467D" w:rsidP="0063467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63467D" w:rsidRDefault="0063467D" w:rsidP="0063467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63467D" w:rsidRDefault="0063467D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3467D" w:rsidRPr="004D25E7" w:rsidRDefault="0063467D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63467D" w:rsidRDefault="0063467D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301825" w:rsidP="00CE1E5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9E357E" w:rsidRDefault="009E357E" w:rsidP="00CE1E5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9E357E" w:rsidP="009E357E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E357E" w:rsidRDefault="009E357E" w:rsidP="009E3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9E357E" w:rsidP="004C2D3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E357E" w:rsidRDefault="009E357E" w:rsidP="004C2D3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Default="009E357E" w:rsidP="00E6543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E357E" w:rsidRDefault="009E357E" w:rsidP="00E6543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127D" w:rsidRDefault="009E357E" w:rsidP="00A4127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E357E" w:rsidRDefault="009E357E" w:rsidP="00A4127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CF2" w:rsidRDefault="00F14CF2" w:rsidP="00A4127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A4127D" w:rsidRDefault="00F14CF2" w:rsidP="00A4127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127D" w:rsidRDefault="00F14CF2" w:rsidP="00F14CF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14CF2" w:rsidRDefault="00F14CF2" w:rsidP="00F14CF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Pr="004D25E7" w:rsidRDefault="004D25E7">
            <w:pPr>
              <w:rPr>
                <w:rFonts w:ascii="Times New Roman" w:hAnsi="Times New Roman" w:cs="Times New Roman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  <w:tr w:rsidR="004D25E7" w:rsidTr="009F5930">
        <w:tc>
          <w:tcPr>
            <w:tcW w:w="959" w:type="dxa"/>
          </w:tcPr>
          <w:p w:rsidR="004D25E7" w:rsidRDefault="004D25E7" w:rsidP="004D25E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25E7" w:rsidRPr="00F14CF2" w:rsidRDefault="00F14CF2" w:rsidP="009F593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F2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4D25E7" w:rsidRDefault="004D25E7" w:rsidP="009F593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D25E7" w:rsidRDefault="004D25E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D25E7">
              <w:rPr>
                <w:rFonts w:ascii="Times New Roman" w:hAnsi="Times New Roman" w:cs="Times New Roman"/>
              </w:rPr>
              <w:t>И</w:t>
            </w:r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Pr="004D25E7">
              <w:rPr>
                <w:rFonts w:ascii="Times New Roman" w:hAnsi="Times New Roman" w:cs="Times New Roman"/>
              </w:rPr>
              <w:t>ая</w:t>
            </w:r>
            <w:proofErr w:type="spellEnd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D25E7"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645AEA" w:rsidRPr="00645AEA" w:rsidRDefault="00645AE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Резерв</w:t>
            </w:r>
          </w:p>
        </w:tc>
        <w:tc>
          <w:tcPr>
            <w:tcW w:w="1525" w:type="dxa"/>
          </w:tcPr>
          <w:p w:rsidR="004D25E7" w:rsidRDefault="004D25E7" w:rsidP="009F5930">
            <w:r w:rsidRPr="00216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Беседа, опрос </w:t>
            </w:r>
          </w:p>
        </w:tc>
      </w:tr>
    </w:tbl>
    <w:p w:rsidR="00D21BBC" w:rsidRPr="00E375BC" w:rsidRDefault="00D21BBC">
      <w:pPr>
        <w:rPr>
          <w:lang w:val="ru-RU"/>
        </w:rPr>
      </w:pPr>
    </w:p>
    <w:sectPr w:rsidR="00D21BBC" w:rsidRPr="00E375BC" w:rsidSect="0043448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7D" w:rsidRDefault="00EF207D" w:rsidP="00434481">
      <w:pPr>
        <w:spacing w:before="0" w:after="0"/>
      </w:pPr>
      <w:r>
        <w:separator/>
      </w:r>
    </w:p>
  </w:endnote>
  <w:endnote w:type="continuationSeparator" w:id="0">
    <w:p w:rsidR="00EF207D" w:rsidRDefault="00EF207D" w:rsidP="004344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Noto Sans Devanagar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438786"/>
      <w:docPartObj>
        <w:docPartGallery w:val="Page Numbers (Bottom of Page)"/>
        <w:docPartUnique/>
      </w:docPartObj>
    </w:sdtPr>
    <w:sdtEndPr/>
    <w:sdtContent>
      <w:p w:rsidR="00DD1B9D" w:rsidRDefault="00DD1B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994" w:rsidRPr="000A2994">
          <w:rPr>
            <w:noProof/>
            <w:lang w:val="ru-RU"/>
          </w:rPr>
          <w:t>2</w:t>
        </w:r>
        <w:r>
          <w:fldChar w:fldCharType="end"/>
        </w:r>
      </w:p>
    </w:sdtContent>
  </w:sdt>
  <w:p w:rsidR="00DD1B9D" w:rsidRDefault="00DD1B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7D" w:rsidRDefault="00EF207D" w:rsidP="00434481">
      <w:pPr>
        <w:spacing w:before="0" w:after="0"/>
      </w:pPr>
      <w:r>
        <w:separator/>
      </w:r>
    </w:p>
  </w:footnote>
  <w:footnote w:type="continuationSeparator" w:id="0">
    <w:p w:rsidR="00EF207D" w:rsidRDefault="00EF207D" w:rsidP="004344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0871"/>
    <w:multiLevelType w:val="hybridMultilevel"/>
    <w:tmpl w:val="14D80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B587E"/>
    <w:multiLevelType w:val="hybridMultilevel"/>
    <w:tmpl w:val="31EC8A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509C1"/>
    <w:multiLevelType w:val="hybridMultilevel"/>
    <w:tmpl w:val="14D80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00F56"/>
    <w:multiLevelType w:val="multilevel"/>
    <w:tmpl w:val="1C4625E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91E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26744"/>
    <w:multiLevelType w:val="hybridMultilevel"/>
    <w:tmpl w:val="CB52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24238"/>
    <w:multiLevelType w:val="hybridMultilevel"/>
    <w:tmpl w:val="3ED290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52"/>
    <w:rsid w:val="00027FFE"/>
    <w:rsid w:val="0006198E"/>
    <w:rsid w:val="00077967"/>
    <w:rsid w:val="000A2994"/>
    <w:rsid w:val="00105826"/>
    <w:rsid w:val="00150DF6"/>
    <w:rsid w:val="00166C0A"/>
    <w:rsid w:val="001B72BF"/>
    <w:rsid w:val="001D1002"/>
    <w:rsid w:val="001D2622"/>
    <w:rsid w:val="00216A2C"/>
    <w:rsid w:val="00247558"/>
    <w:rsid w:val="002520B2"/>
    <w:rsid w:val="002875F0"/>
    <w:rsid w:val="002C0A1E"/>
    <w:rsid w:val="002C5C58"/>
    <w:rsid w:val="002D45A1"/>
    <w:rsid w:val="00301825"/>
    <w:rsid w:val="00304BA2"/>
    <w:rsid w:val="003146A8"/>
    <w:rsid w:val="003F3F03"/>
    <w:rsid w:val="00420ABE"/>
    <w:rsid w:val="00434481"/>
    <w:rsid w:val="004A36B7"/>
    <w:rsid w:val="004C2D32"/>
    <w:rsid w:val="004D25E7"/>
    <w:rsid w:val="005214AC"/>
    <w:rsid w:val="00537FCF"/>
    <w:rsid w:val="00546720"/>
    <w:rsid w:val="005C3D61"/>
    <w:rsid w:val="005C5181"/>
    <w:rsid w:val="00611E55"/>
    <w:rsid w:val="0063467D"/>
    <w:rsid w:val="00645AEA"/>
    <w:rsid w:val="00650850"/>
    <w:rsid w:val="00651EAE"/>
    <w:rsid w:val="00664DC3"/>
    <w:rsid w:val="00671A79"/>
    <w:rsid w:val="00685B15"/>
    <w:rsid w:val="00796395"/>
    <w:rsid w:val="007D03B3"/>
    <w:rsid w:val="00882EA4"/>
    <w:rsid w:val="008979BE"/>
    <w:rsid w:val="00992E88"/>
    <w:rsid w:val="009B6B81"/>
    <w:rsid w:val="009E357E"/>
    <w:rsid w:val="00A02DF4"/>
    <w:rsid w:val="00A10781"/>
    <w:rsid w:val="00A4127D"/>
    <w:rsid w:val="00A46E70"/>
    <w:rsid w:val="00A90F7F"/>
    <w:rsid w:val="00AF10ED"/>
    <w:rsid w:val="00B45052"/>
    <w:rsid w:val="00B4521C"/>
    <w:rsid w:val="00B552FC"/>
    <w:rsid w:val="00B73155"/>
    <w:rsid w:val="00BA49FF"/>
    <w:rsid w:val="00BC5DAB"/>
    <w:rsid w:val="00C42493"/>
    <w:rsid w:val="00C54DAB"/>
    <w:rsid w:val="00C70D13"/>
    <w:rsid w:val="00C82EEA"/>
    <w:rsid w:val="00CE1E53"/>
    <w:rsid w:val="00D17310"/>
    <w:rsid w:val="00D21BBC"/>
    <w:rsid w:val="00D47852"/>
    <w:rsid w:val="00D62C23"/>
    <w:rsid w:val="00D84C50"/>
    <w:rsid w:val="00DB62B9"/>
    <w:rsid w:val="00DC22D6"/>
    <w:rsid w:val="00DD1B9D"/>
    <w:rsid w:val="00DE7F52"/>
    <w:rsid w:val="00E375BC"/>
    <w:rsid w:val="00E65435"/>
    <w:rsid w:val="00EE6B4D"/>
    <w:rsid w:val="00EF1E4D"/>
    <w:rsid w:val="00EF207D"/>
    <w:rsid w:val="00F14CF2"/>
    <w:rsid w:val="00F53B5F"/>
    <w:rsid w:val="00FA0034"/>
    <w:rsid w:val="00FC5D41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B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E375BC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E37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E375BC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No Spacing"/>
    <w:qFormat/>
    <w:rsid w:val="00796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45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448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434481"/>
    <w:rPr>
      <w:lang w:val="en-US"/>
    </w:rPr>
  </w:style>
  <w:style w:type="paragraph" w:styleId="a9">
    <w:name w:val="footer"/>
    <w:basedOn w:val="a"/>
    <w:link w:val="aa"/>
    <w:uiPriority w:val="99"/>
    <w:unhideWhenUsed/>
    <w:rsid w:val="0043448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434481"/>
    <w:rPr>
      <w:lang w:val="en-US"/>
    </w:rPr>
  </w:style>
  <w:style w:type="numbering" w:customStyle="1" w:styleId="WWNum2">
    <w:name w:val="WWNum2"/>
    <w:basedOn w:val="a2"/>
    <w:rsid w:val="00FA0034"/>
    <w:pPr>
      <w:numPr>
        <w:numId w:val="8"/>
      </w:numPr>
    </w:pPr>
  </w:style>
  <w:style w:type="paragraph" w:styleId="ab">
    <w:name w:val="List"/>
    <w:basedOn w:val="a"/>
    <w:rsid w:val="00C82EEA"/>
    <w:pPr>
      <w:suppressAutoHyphens/>
      <w:autoSpaceDN w:val="0"/>
      <w:spacing w:before="0" w:beforeAutospacing="0" w:after="120" w:afterAutospacing="0"/>
      <w:textAlignment w:val="baseline"/>
    </w:pPr>
    <w:rPr>
      <w:rFonts w:ascii="PT Astra Serif" w:eastAsia="PT Astra Serif" w:hAnsi="PT Astra Serif" w:cs="Noto Sans Devanaga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B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E375BC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E37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E375BC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No Spacing"/>
    <w:qFormat/>
    <w:rsid w:val="00796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45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448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434481"/>
    <w:rPr>
      <w:lang w:val="en-US"/>
    </w:rPr>
  </w:style>
  <w:style w:type="paragraph" w:styleId="a9">
    <w:name w:val="footer"/>
    <w:basedOn w:val="a"/>
    <w:link w:val="aa"/>
    <w:uiPriority w:val="99"/>
    <w:unhideWhenUsed/>
    <w:rsid w:val="0043448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434481"/>
    <w:rPr>
      <w:lang w:val="en-US"/>
    </w:rPr>
  </w:style>
  <w:style w:type="numbering" w:customStyle="1" w:styleId="WWNum2">
    <w:name w:val="WWNum2"/>
    <w:basedOn w:val="a2"/>
    <w:rsid w:val="00FA0034"/>
    <w:pPr>
      <w:numPr>
        <w:numId w:val="8"/>
      </w:numPr>
    </w:pPr>
  </w:style>
  <w:style w:type="paragraph" w:styleId="ab">
    <w:name w:val="List"/>
    <w:basedOn w:val="a"/>
    <w:rsid w:val="00C82EEA"/>
    <w:pPr>
      <w:suppressAutoHyphens/>
      <w:autoSpaceDN w:val="0"/>
      <w:spacing w:before="0" w:beforeAutospacing="0" w:after="120" w:afterAutospacing="0"/>
      <w:textAlignment w:val="baseline"/>
    </w:pPr>
    <w:rPr>
      <w:rFonts w:ascii="PT Astra Serif" w:eastAsia="PT Astra Serif" w:hAnsi="PT Astra Serif" w:cs="Noto Sans Devanaga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13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Илимдаровна</dc:creator>
  <cp:keywords/>
  <dc:description/>
  <cp:lastModifiedBy>Диляра Илимдаровна</cp:lastModifiedBy>
  <cp:revision>71</cp:revision>
  <dcterms:created xsi:type="dcterms:W3CDTF">2025-09-22T10:58:00Z</dcterms:created>
  <dcterms:modified xsi:type="dcterms:W3CDTF">2025-09-23T07:25:00Z</dcterms:modified>
</cp:coreProperties>
</file>