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AC" w:rsidRPr="008F39AC" w:rsidRDefault="008F39AC" w:rsidP="008F39AC">
      <w:pPr>
        <w:shd w:val="clear" w:color="auto" w:fill="FFFFFF"/>
        <w:spacing w:after="100" w:afterAutospacing="1" w:line="240" w:lineRule="auto"/>
        <w:outlineLvl w:val="5"/>
        <w:rPr>
          <w:rFonts w:ascii="Segoe UI" w:eastAsia="Times New Roman" w:hAnsi="Segoe UI" w:cs="Segoe UI"/>
          <w:color w:val="212529"/>
          <w:sz w:val="15"/>
          <w:szCs w:val="15"/>
        </w:rPr>
      </w:pPr>
      <w:r w:rsidRPr="008F39AC">
        <w:rPr>
          <w:rFonts w:ascii="Segoe UI" w:eastAsia="Times New Roman" w:hAnsi="Segoe UI" w:cs="Segoe UI"/>
          <w:color w:val="212529"/>
          <w:sz w:val="15"/>
          <w:szCs w:val="15"/>
        </w:rPr>
        <w:t>Как влияет на речевое развитие детей отсутствие общения с мамой</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Речь, во всем её видовом многообразии, является необходимым компонентом общения, в процессе которого она, собственно, и формируется. Важнейшей предпосылкой совершенствования речевой деятельности дошкольников является создание эмоционально благоприятной ситуации, способствующей возникновению желания активно участвовать в речевом общении.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орудиями своей деятельности, а в дальнейшем и постигать сложную систему человеческих взаимоотношений.</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Родители могут оказать огромное влияние на развитие языка ребенка. Дети строят свою речь в соответствии с той речью, которую слышат вокруг. По мнению В.С Мухиной, подражая родителям и близким людям, ребёнок бессознательно перенимает стиль общения, который становится его натурой.   </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Ошибки родителей при общении с детьми: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И на первое место здесь должен быть поставлен </w:t>
      </w:r>
      <w:r w:rsidRPr="008F39AC">
        <w:rPr>
          <w:rFonts w:ascii="Helvetica" w:eastAsia="Times New Roman" w:hAnsi="Helvetica" w:cs="Helvetica"/>
          <w:b/>
          <w:bCs/>
          <w:color w:val="212529"/>
          <w:sz w:val="20"/>
        </w:rPr>
        <w:t>дефицит общения.</w:t>
      </w:r>
      <w:r w:rsidRPr="008F39AC">
        <w:rPr>
          <w:rFonts w:ascii="Helvetica" w:eastAsia="Times New Roman" w:hAnsi="Helvetica" w:cs="Helvetica"/>
          <w:color w:val="212529"/>
          <w:sz w:val="20"/>
          <w:szCs w:val="20"/>
        </w:rPr>
        <w:t> Родители, зачастую сами образованные, культурные, развитые, сводят время общения со своим ребенком к минимуму.</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Но особенно досадными являются те случаи, когда взрослые создают дефицит общения, уклоняясь от всех контактов с ребенком, кроме «деловых» (накормить, переодеть, уложить спать и т. д.), просто потому, что им такие контакты малоинтересны.</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proofErr w:type="gramStart"/>
      <w:r w:rsidRPr="008F39AC">
        <w:rPr>
          <w:rFonts w:ascii="Helvetica" w:eastAsia="Times New Roman" w:hAnsi="Helvetica" w:cs="Helvetica"/>
          <w:color w:val="212529"/>
          <w:sz w:val="20"/>
          <w:szCs w:val="20"/>
        </w:rPr>
        <w:t>В этих случаях у них всегда находится множество причин не заниматься ребенком и предоставить его самому себе - усталость после работы, масса всяческих домашних дел и т. п. Обычно им удается довольно быстро убедить самих себя в том, что именно эти причины и не позволяют им уделить ребенку какое-то время, кроме самого жесткого минимума.</w:t>
      </w:r>
      <w:proofErr w:type="gramEnd"/>
      <w:r w:rsidRPr="008F39AC">
        <w:rPr>
          <w:rFonts w:ascii="Helvetica" w:eastAsia="Times New Roman" w:hAnsi="Helvetica" w:cs="Helvetica"/>
          <w:color w:val="212529"/>
          <w:sz w:val="20"/>
          <w:szCs w:val="20"/>
        </w:rPr>
        <w:t xml:space="preserve"> Эти причины - сами по себе вполне реальны: все устают после трудового дня, после уборки, стирки и других дел по дому. Однако важно понять, что общение с ребенком нельзя откладывать до того момента, когда все дела будут сделаны. Так для него может изо дня в день вообще не оставаться времени.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Вторым неблагоприятным для детей моментом, тяжело отражающимся, как на их общем развитии, так и на развитии речи в частности, являются </w:t>
      </w:r>
      <w:r w:rsidRPr="008F39AC">
        <w:rPr>
          <w:rFonts w:ascii="Helvetica" w:eastAsia="Times New Roman" w:hAnsi="Helvetica" w:cs="Helvetica"/>
          <w:b/>
          <w:bCs/>
          <w:color w:val="212529"/>
          <w:sz w:val="20"/>
        </w:rPr>
        <w:t>конфликтные отношения в семье</w:t>
      </w:r>
      <w:r w:rsidRPr="008F39AC">
        <w:rPr>
          <w:rFonts w:ascii="Helvetica" w:eastAsia="Times New Roman" w:hAnsi="Helvetica" w:cs="Helvetica"/>
          <w:color w:val="212529"/>
          <w:sz w:val="20"/>
          <w:szCs w:val="20"/>
        </w:rPr>
        <w:t>, особенно если они усугублены </w:t>
      </w:r>
      <w:r w:rsidRPr="008F39AC">
        <w:rPr>
          <w:rFonts w:ascii="Helvetica" w:eastAsia="Times New Roman" w:hAnsi="Helvetica" w:cs="Helvetica"/>
          <w:b/>
          <w:bCs/>
          <w:color w:val="212529"/>
          <w:sz w:val="20"/>
        </w:rPr>
        <w:t>алкоголизмом </w:t>
      </w:r>
      <w:r w:rsidRPr="008F39AC">
        <w:rPr>
          <w:rFonts w:ascii="Helvetica" w:eastAsia="Times New Roman" w:hAnsi="Helvetica" w:cs="Helvetica"/>
          <w:color w:val="212529"/>
          <w:sz w:val="20"/>
          <w:szCs w:val="20"/>
        </w:rPr>
        <w:t>родителей. Обстановка постоянного страха, подавленности, загнанности сопровождает всю жизнь ребенка в такой семье. Его еще неокрепшая психика попросту травмирована. Ни о каком развивающем влиянии родителей здесь не приходится говорить.</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Следующим моментом, тяжело сказывающемся на общем развитии речи ребенка, является </w:t>
      </w:r>
      <w:r w:rsidRPr="008F39AC">
        <w:rPr>
          <w:rFonts w:ascii="Helvetica" w:eastAsia="Times New Roman" w:hAnsi="Helvetica" w:cs="Helvetica"/>
          <w:b/>
          <w:bCs/>
          <w:color w:val="212529"/>
          <w:sz w:val="20"/>
        </w:rPr>
        <w:t>неполноценность общения</w:t>
      </w:r>
      <w:r w:rsidRPr="008F39AC">
        <w:rPr>
          <w:rFonts w:ascii="Helvetica" w:eastAsia="Times New Roman" w:hAnsi="Helvetica" w:cs="Helvetica"/>
          <w:color w:val="212529"/>
          <w:sz w:val="20"/>
          <w:szCs w:val="20"/>
        </w:rPr>
        <w:t xml:space="preserve"> (качественная сторона общения). Общение может быть продолжительным по времени, так что о дефиците говорить тут вроде бы не приходится, и в то же время до крайности обедненным. </w:t>
      </w:r>
      <w:proofErr w:type="gramStart"/>
      <w:r w:rsidRPr="008F39AC">
        <w:rPr>
          <w:rFonts w:ascii="Helvetica" w:eastAsia="Times New Roman" w:hAnsi="Helvetica" w:cs="Helvetica"/>
          <w:color w:val="212529"/>
          <w:sz w:val="20"/>
          <w:szCs w:val="20"/>
        </w:rPr>
        <w:t>Обедненным</w:t>
      </w:r>
      <w:proofErr w:type="gramEnd"/>
      <w:r w:rsidRPr="008F39AC">
        <w:rPr>
          <w:rFonts w:ascii="Helvetica" w:eastAsia="Times New Roman" w:hAnsi="Helvetica" w:cs="Helvetica"/>
          <w:color w:val="212529"/>
          <w:sz w:val="20"/>
          <w:szCs w:val="20"/>
        </w:rPr>
        <w:t xml:space="preserve"> либо в интеллектуальном, либо в эмоциональном плане. Либо нередко в обоих сразу.</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proofErr w:type="gramStart"/>
      <w:r w:rsidRPr="008F39AC">
        <w:rPr>
          <w:rFonts w:ascii="Helvetica" w:eastAsia="Times New Roman" w:hAnsi="Helvetica" w:cs="Helvetica"/>
          <w:b/>
          <w:bCs/>
          <w:color w:val="212529"/>
          <w:sz w:val="20"/>
        </w:rPr>
        <w:t>Интеллектуальная</w:t>
      </w:r>
      <w:proofErr w:type="gramEnd"/>
      <w:r w:rsidRPr="008F39AC">
        <w:rPr>
          <w:rFonts w:ascii="Helvetica" w:eastAsia="Times New Roman" w:hAnsi="Helvetica" w:cs="Helvetica"/>
          <w:b/>
          <w:bCs/>
          <w:color w:val="212529"/>
          <w:sz w:val="20"/>
        </w:rPr>
        <w:t xml:space="preserve"> </w:t>
      </w:r>
      <w:proofErr w:type="spellStart"/>
      <w:r w:rsidRPr="008F39AC">
        <w:rPr>
          <w:rFonts w:ascii="Helvetica" w:eastAsia="Times New Roman" w:hAnsi="Helvetica" w:cs="Helvetica"/>
          <w:b/>
          <w:bCs/>
          <w:color w:val="212529"/>
          <w:sz w:val="20"/>
        </w:rPr>
        <w:t>обеднённость</w:t>
      </w:r>
      <w:proofErr w:type="spellEnd"/>
      <w:r w:rsidRPr="008F39AC">
        <w:rPr>
          <w:rFonts w:ascii="Helvetica" w:eastAsia="Times New Roman" w:hAnsi="Helvetica" w:cs="Helvetica"/>
          <w:b/>
          <w:bCs/>
          <w:color w:val="212529"/>
          <w:sz w:val="20"/>
        </w:rPr>
        <w:t xml:space="preserve"> общения</w:t>
      </w:r>
      <w:r w:rsidRPr="008F39AC">
        <w:rPr>
          <w:rFonts w:ascii="Helvetica" w:eastAsia="Times New Roman" w:hAnsi="Helvetica" w:cs="Helvetica"/>
          <w:color w:val="212529"/>
          <w:sz w:val="20"/>
          <w:szCs w:val="20"/>
        </w:rPr>
        <w:t> является обычно естественным следствием низкого уровня интеллектуальной жизни семьи. Чем образованнее мать, тем шире она использует сложные языковые конструкции, распространенные предложения в разных временах. Такая мать если ей нужно утихомирить ребенка, мешающего телефонному разговору, скажет: «Помолчи, пожалуйста, минутку. Мне надо поговорить по телефону». Тогда как на языке с ограниченным кодом это звучит как: «Замолчи!»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Словарный запас</w:t>
      </w:r>
      <w:r w:rsidRPr="008F39AC">
        <w:rPr>
          <w:rFonts w:ascii="Helvetica" w:eastAsia="Times New Roman" w:hAnsi="Helvetica" w:cs="Helvetica"/>
          <w:color w:val="212529"/>
          <w:sz w:val="20"/>
          <w:szCs w:val="20"/>
        </w:rPr>
        <w:t xml:space="preserve"> нормального ребенка, приходящего в школу, обычно составляет 4-5 тысяч слов. Но попадаются семьи, где мать, общаясь с ребенком, обходится двумя-тремя сотнями слов. Помимо бедности словарного запаса в чисто количественном отношении тут присутствует и качественная </w:t>
      </w:r>
      <w:proofErr w:type="spellStart"/>
      <w:r w:rsidRPr="008F39AC">
        <w:rPr>
          <w:rFonts w:ascii="Helvetica" w:eastAsia="Times New Roman" w:hAnsi="Helvetica" w:cs="Helvetica"/>
          <w:color w:val="212529"/>
          <w:sz w:val="20"/>
          <w:szCs w:val="20"/>
        </w:rPr>
        <w:t>обедненность</w:t>
      </w:r>
      <w:proofErr w:type="spellEnd"/>
      <w:r w:rsidRPr="008F39AC">
        <w:rPr>
          <w:rFonts w:ascii="Helvetica" w:eastAsia="Times New Roman" w:hAnsi="Helvetica" w:cs="Helvetica"/>
          <w:color w:val="212529"/>
          <w:sz w:val="20"/>
          <w:szCs w:val="20"/>
        </w:rPr>
        <w:t>: ребенок не знает многие возможностей слова, с которыми его развитые сверстники практически хорошо знакомы, - употребление слова в прямом и в переносном значении, эмоциональная окраска слова и т. д.</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С интеллектуальной неполноценностью общения тесно соседствует </w:t>
      </w:r>
      <w:r w:rsidRPr="008F39AC">
        <w:rPr>
          <w:rFonts w:ascii="Helvetica" w:eastAsia="Times New Roman" w:hAnsi="Helvetica" w:cs="Helvetica"/>
          <w:b/>
          <w:bCs/>
          <w:color w:val="212529"/>
          <w:sz w:val="20"/>
        </w:rPr>
        <w:t>эмоциональная неполноценность</w:t>
      </w:r>
      <w:r w:rsidRPr="008F39AC">
        <w:rPr>
          <w:rFonts w:ascii="Helvetica" w:eastAsia="Times New Roman" w:hAnsi="Helvetica" w:cs="Helvetica"/>
          <w:color w:val="212529"/>
          <w:sz w:val="20"/>
          <w:szCs w:val="20"/>
        </w:rPr>
        <w:t xml:space="preserve">. И опять-таки это, как правило, следствие убогости эмоциональной жизни семьи. В такой семье дети не привыкли ничему удивляться, ничему поражаться, потому что такое чувство изумления чуждо взрослым. Они не в состоянии почувствовать юмор в словах другого человека, они не понимают комических положений, буквально воспринимают сказанные в шутку слова. Даже смеются эти дети редко - ведь они не приучены и не умеют видеть в вещах их смешную сторону. И, между прочим, это не так безобидно, как может показаться на первый взгляд. </w:t>
      </w:r>
      <w:proofErr w:type="gramStart"/>
      <w:r w:rsidRPr="008F39AC">
        <w:rPr>
          <w:rFonts w:ascii="Helvetica" w:eastAsia="Times New Roman" w:hAnsi="Helvetica" w:cs="Helvetica"/>
          <w:color w:val="212529"/>
          <w:sz w:val="20"/>
          <w:szCs w:val="20"/>
        </w:rPr>
        <w:t>Смех, как справедливо указывал В. А. Сухомлинский, один из каналов познания, одна из точек зрения, с которой перед человеком открывается мир в его многообразии.</w:t>
      </w:r>
      <w:proofErr w:type="gramEnd"/>
      <w:r w:rsidRPr="008F39AC">
        <w:rPr>
          <w:rFonts w:ascii="Helvetica" w:eastAsia="Times New Roman" w:hAnsi="Helvetica" w:cs="Helvetica"/>
          <w:color w:val="212529"/>
          <w:sz w:val="20"/>
          <w:szCs w:val="20"/>
        </w:rPr>
        <w:t xml:space="preserve"> И если этот канал закрыт, мысль не развивается полностью.</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lastRenderedPageBreak/>
        <w:t>Более того, в жизнь многих детей, начиная с первых лет жизни, прочно входят компьютер, телевизор. Домашний экран всё больше заменяет бабушкины сказки, мамины колыбельные песенки, разговоры с отцом.</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Однако, это «безопасное» занятие таит в себе серьёзные опасности. И одно из них – отставание в развитии речи. В последние годы и родители, и педагоги всё больше жалуются на задержки речевого развития – дети позже начинают говорить, мало и плохо разговаривают, их речь бедна и примитивна. Специальная логопедическая помощь нужна практически каждой группе детского сада. Такая картина наблюдается не только в нашей стране, но и во всём мире. За 20 последних лет число речевых нарушений возросло более чем в 6 раз!</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Таковы основные неблагоприятные факторы влияния семейного общения на уровень развития речи детей: дефицит общения, конфликтные отношения в семье, алкоголизм родителей, неполноценность общения в силу скудости интеллектуальной и эмоциональной жизни семьи, неограниченный просмотр телевизора.</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Как целесообразно строить семейное общение, чтобы оно благоприятно влияло на уровень развития речи детей, посвящена данная консультация.</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Чтобы у ребенка нормально шло общее развитие речи, необходимо, прежде всего, уйти от стандартных причин, ведущих к отставанию. От раздувания конфликтов в семье. От семейного алкоголизма. От дефицита общения. Следует помнить, что родители, предоставляющие своим детям, расти, как трава в поле, скорее всего, как только дети пойдут в школу, столкнутся с фактом задержки развития.         </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 Необходимо обеспечить, чтобы общение </w:t>
      </w:r>
      <w:proofErr w:type="gramStart"/>
      <w:r w:rsidRPr="008F39AC">
        <w:rPr>
          <w:rFonts w:ascii="Helvetica" w:eastAsia="Times New Roman" w:hAnsi="Helvetica" w:cs="Helvetica"/>
          <w:color w:val="212529"/>
          <w:sz w:val="20"/>
          <w:szCs w:val="20"/>
        </w:rPr>
        <w:t>со</w:t>
      </w:r>
      <w:proofErr w:type="gramEnd"/>
      <w:r w:rsidRPr="008F39AC">
        <w:rPr>
          <w:rFonts w:ascii="Helvetica" w:eastAsia="Times New Roman" w:hAnsi="Helvetica" w:cs="Helvetica"/>
          <w:color w:val="212529"/>
          <w:sz w:val="20"/>
          <w:szCs w:val="20"/>
        </w:rPr>
        <w:t xml:space="preserve"> взрослыми было полноценным как в количественном отношении (в смысле уделяемого времени), так и в качественном отношении (в интеллектуальном и эмоциональном смысле). Правильно поступают те взрослые - не только родители, конечно, но и другие члены семьи (бабушки и дедушки, старшие братья и сестры и т. д.), - которые основное внимание уделяют </w:t>
      </w:r>
      <w:r w:rsidRPr="008F39AC">
        <w:rPr>
          <w:rFonts w:ascii="Helvetica" w:eastAsia="Times New Roman" w:hAnsi="Helvetica" w:cs="Helvetica"/>
          <w:b/>
          <w:bCs/>
          <w:color w:val="212529"/>
          <w:sz w:val="20"/>
        </w:rPr>
        <w:t>повседневному общению с ребенком</w:t>
      </w:r>
      <w:r w:rsidRPr="008F39AC">
        <w:rPr>
          <w:rFonts w:ascii="Helvetica" w:eastAsia="Times New Roman" w:hAnsi="Helvetica" w:cs="Helvetica"/>
          <w:color w:val="212529"/>
          <w:sz w:val="20"/>
          <w:szCs w:val="20"/>
        </w:rPr>
        <w:t>. Они рассказывают ребенку много интересного, читают детские книжки, вместе рисуют, придумывают сказки, разъясняют разные природные явления, обращающие на себя внимание. Дома они вместе проговаривают то, что видели на прогулке. Всем этим они способствуют расширению кругозора малыша, развитию пытливости и любознательности.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Все внимание, неустанные старания родителей должны быть направлены на то, чтобы дети слышали речь правильную, ясную и логически последовательную. Говорить с детьми надо обыкновенным, правильным языком, но языком простым и главное говорить медленно, ясно и громко.</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Таким образом, именно эмоциональное благополучие является наиболее емким понятием для определения успешности его развития. Для развития речи ребёнка достаточно традиционных, испокон веку принятых форм общения, - разговор и рассказ, игра, чтение книжек, сказки и т. д. Дело состоит не в том, чтобы использовать какие-то новые, специально придуманные развивающие формы общения, а в том, чтобы полноценно использовать то, что хорошо известно.</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w:t>
      </w:r>
      <w:r w:rsidRPr="008F39AC">
        <w:rPr>
          <w:rFonts w:ascii="Helvetica" w:eastAsia="Times New Roman" w:hAnsi="Helvetica" w:cs="Helvetica"/>
          <w:b/>
          <w:bCs/>
          <w:color w:val="212529"/>
          <w:sz w:val="20"/>
        </w:rPr>
        <w:t>Постоянный разговор с ребенком</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proofErr w:type="gramStart"/>
      <w:r w:rsidRPr="008F39AC">
        <w:rPr>
          <w:rFonts w:ascii="Helvetica" w:eastAsia="Times New Roman" w:hAnsi="Helvetica" w:cs="Helvetica"/>
          <w:color w:val="212529"/>
          <w:sz w:val="20"/>
          <w:szCs w:val="20"/>
        </w:rPr>
        <w:t>С ребенком необходимо постоянно говорить,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подметание пола и др.).</w:t>
      </w:r>
      <w:proofErr w:type="gramEnd"/>
      <w:r w:rsidRPr="008F39AC">
        <w:rPr>
          <w:rFonts w:ascii="Helvetica" w:eastAsia="Times New Roman" w:hAnsi="Helvetica" w:cs="Helvetica"/>
          <w:color w:val="212529"/>
          <w:sz w:val="20"/>
          <w:szCs w:val="20"/>
        </w:rPr>
        <w:t xml:space="preserve"> Такую же работу следует проводить во время игр с игрушками и картинками, при чтении книжек, просмотра мультфильмов и проч.</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Итак, ребенок постоянно слышит речь взрослого и таким образом узнает много новых слов и выражений. А так как речь сопровождает значимую для ребенка ситуацию, смысловые значения слов и их сочетаний лучше запоминаются, крепче откладываются в сознании ребенка.</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           Малышам необходима положительная оценка их деятельности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 </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В период обучения эмоциональная поддержка со стороны взрослого, положительная оценка достижений необходимы малышам. Поэтому старайтесь отмечать любые, даже самые скромные, достижения и успехи. В случае неудачи не акцентируйте на ней внимание. Скажите, например: «Потом еще раз попробуем», «В следующий раз обязательно получится», «Ты старался, – молодец!». Чтобы малыши развивались быстрее и увереннее, хвалите их </w:t>
      </w:r>
      <w:proofErr w:type="gramStart"/>
      <w:r w:rsidRPr="008F39AC">
        <w:rPr>
          <w:rFonts w:ascii="Helvetica" w:eastAsia="Times New Roman" w:hAnsi="Helvetica" w:cs="Helvetica"/>
          <w:color w:val="212529"/>
          <w:sz w:val="20"/>
          <w:szCs w:val="20"/>
        </w:rPr>
        <w:t>почаще</w:t>
      </w:r>
      <w:proofErr w:type="gramEnd"/>
      <w:r w:rsidRPr="008F39AC">
        <w:rPr>
          <w:rFonts w:ascii="Helvetica" w:eastAsia="Times New Roman" w:hAnsi="Helvetica" w:cs="Helvetica"/>
          <w:color w:val="212529"/>
          <w:sz w:val="20"/>
          <w:szCs w:val="20"/>
        </w:rPr>
        <w:t>.</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proofErr w:type="gramStart"/>
      <w:r w:rsidRPr="008F39AC">
        <w:rPr>
          <w:rFonts w:ascii="Helvetica" w:eastAsia="Times New Roman" w:hAnsi="Helvetica" w:cs="Helvetica"/>
          <w:color w:val="212529"/>
          <w:sz w:val="20"/>
          <w:szCs w:val="20"/>
        </w:rPr>
        <w:t>В ходе рисования (лепки, аппликации) можно создать особую ситуацию речевого общения (см. выше описание «сюжетного рисования (лепки, аппликации)»).</w:t>
      </w:r>
      <w:proofErr w:type="gramEnd"/>
      <w:r w:rsidRPr="008F39AC">
        <w:rPr>
          <w:rFonts w:ascii="Helvetica" w:eastAsia="Times New Roman" w:hAnsi="Helvetica" w:cs="Helvetica"/>
          <w:color w:val="212529"/>
          <w:sz w:val="20"/>
          <w:szCs w:val="20"/>
        </w:rPr>
        <w:t xml:space="preserve"> При этом главной задачей занятия является не только обучение навыкам рисования (лепки, аппликации), но и развитие речи и общения. На таких занятиях обязательно используется простой сюжет.</w:t>
      </w:r>
    </w:p>
    <w:p w:rsidR="008F39AC" w:rsidRPr="008F39AC" w:rsidRDefault="008F39AC" w:rsidP="008F39AC">
      <w:pPr>
        <w:shd w:val="clear" w:color="auto" w:fill="FFFFFF"/>
        <w:spacing w:after="0" w:line="240" w:lineRule="auto"/>
        <w:ind w:firstLine="480"/>
        <w:rPr>
          <w:rFonts w:ascii="Helvetica" w:eastAsia="Times New Roman" w:hAnsi="Helvetica" w:cs="Helvetica"/>
          <w:color w:val="212529"/>
          <w:sz w:val="20"/>
          <w:szCs w:val="20"/>
        </w:rPr>
      </w:pP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w:t>
      </w:r>
      <w:r w:rsidRPr="008F39AC">
        <w:rPr>
          <w:rFonts w:ascii="Helvetica" w:eastAsia="Times New Roman" w:hAnsi="Helvetica" w:cs="Helvetica"/>
          <w:b/>
          <w:bCs/>
          <w:color w:val="212529"/>
          <w:sz w:val="20"/>
        </w:rPr>
        <w:t>Рекомендации логопеда по развитию речи детей младшего дошкольного возраста</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 </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Развиваем речь в повседневном общении:</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 </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Больше говорите с ребенком, озвучивая все действия (кормление, купание, одевание), комментируя окружающее, не боясь повторения одних и тех же слов, произносите их четко, терпеливо, доброжелательно.</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Развивайте понимание речи, используя простые конструкции типа</w:t>
      </w:r>
      <w:proofErr w:type="gramStart"/>
      <w:r w:rsidRPr="008F39AC">
        <w:rPr>
          <w:rFonts w:ascii="Helvetica" w:eastAsia="Times New Roman" w:hAnsi="Helvetica" w:cs="Helvetica"/>
          <w:color w:val="212529"/>
          <w:sz w:val="20"/>
          <w:szCs w:val="20"/>
        </w:rPr>
        <w:t> </w:t>
      </w:r>
      <w:r w:rsidRPr="008F39AC">
        <w:rPr>
          <w:rFonts w:ascii="Helvetica" w:eastAsia="Times New Roman" w:hAnsi="Helvetica" w:cs="Helvetica"/>
          <w:i/>
          <w:iCs/>
          <w:color w:val="212529"/>
          <w:sz w:val="20"/>
        </w:rPr>
        <w:t>Д</w:t>
      </w:r>
      <w:proofErr w:type="gramEnd"/>
      <w:r w:rsidRPr="008F39AC">
        <w:rPr>
          <w:rFonts w:ascii="Helvetica" w:eastAsia="Times New Roman" w:hAnsi="Helvetica" w:cs="Helvetica"/>
          <w:i/>
          <w:iCs/>
          <w:color w:val="212529"/>
          <w:sz w:val="20"/>
        </w:rPr>
        <w:t>ай ручку, Где ножка?</w:t>
      </w:r>
      <w:r w:rsidRPr="008F39AC">
        <w:rPr>
          <w:rFonts w:ascii="Helvetica" w:eastAsia="Times New Roman" w:hAnsi="Helvetica" w:cs="Helvetica"/>
          <w:color w:val="212529"/>
          <w:sz w:val="20"/>
          <w:szCs w:val="20"/>
        </w:rPr>
        <w:t> Неоднократно повторяйте уже усвоенное.</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  Используйте в речи наряду с полными словами их упрощенные варианты: машина – </w:t>
      </w:r>
      <w:proofErr w:type="spellStart"/>
      <w:r w:rsidRPr="008F39AC">
        <w:rPr>
          <w:rFonts w:ascii="Helvetica" w:eastAsia="Times New Roman" w:hAnsi="Helvetica" w:cs="Helvetica"/>
          <w:color w:val="212529"/>
          <w:sz w:val="20"/>
          <w:szCs w:val="20"/>
        </w:rPr>
        <w:t>би-би</w:t>
      </w:r>
      <w:proofErr w:type="spellEnd"/>
      <w:r w:rsidRPr="008F39AC">
        <w:rPr>
          <w:rFonts w:ascii="Helvetica" w:eastAsia="Times New Roman" w:hAnsi="Helvetica" w:cs="Helvetica"/>
          <w:color w:val="212529"/>
          <w:sz w:val="20"/>
          <w:szCs w:val="20"/>
        </w:rPr>
        <w:t xml:space="preserve">, кукла – </w:t>
      </w:r>
      <w:proofErr w:type="spellStart"/>
      <w:r w:rsidRPr="008F39AC">
        <w:rPr>
          <w:rFonts w:ascii="Helvetica" w:eastAsia="Times New Roman" w:hAnsi="Helvetica" w:cs="Helvetica"/>
          <w:color w:val="212529"/>
          <w:sz w:val="20"/>
          <w:szCs w:val="20"/>
        </w:rPr>
        <w:t>ля-ля</w:t>
      </w:r>
      <w:proofErr w:type="spellEnd"/>
      <w:r w:rsidRPr="008F39AC">
        <w:rPr>
          <w:rFonts w:ascii="Helvetica" w:eastAsia="Times New Roman" w:hAnsi="Helvetica" w:cs="Helvetica"/>
          <w:color w:val="212529"/>
          <w:sz w:val="20"/>
          <w:szCs w:val="20"/>
        </w:rPr>
        <w:t>, упал – бух.</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Пойте ребенку перед сном. Лучше не менять часто репертуар.</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Вызывайте желание подражать взрослому. Это возможно, когда сочетаются эмоциональная заинтересованность и доступность слов, которые ребенок произносит во время совместных игр (прятки – ку-ку, паровозик – т</w:t>
      </w:r>
      <w:proofErr w:type="gramStart"/>
      <w:r w:rsidRPr="008F39AC">
        <w:rPr>
          <w:rFonts w:ascii="Helvetica" w:eastAsia="Times New Roman" w:hAnsi="Helvetica" w:cs="Helvetica"/>
          <w:color w:val="212529"/>
          <w:sz w:val="20"/>
          <w:szCs w:val="20"/>
        </w:rPr>
        <w:t>у-</w:t>
      </w:r>
      <w:proofErr w:type="gramEnd"/>
      <w:r w:rsidRPr="008F39AC">
        <w:rPr>
          <w:rFonts w:ascii="Helvetica" w:eastAsia="Times New Roman" w:hAnsi="Helvetica" w:cs="Helvetica"/>
          <w:color w:val="212529"/>
          <w:sz w:val="20"/>
          <w:szCs w:val="20"/>
        </w:rPr>
        <w:t>). Можно вместе удивляться увиденному: “Ух, ты!”. Первые слова, произносимые на эмоциональном фоне, могут быть междометиями: ой, ай, ух.</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w:t>
      </w:r>
      <w:proofErr w:type="gramStart"/>
      <w:r w:rsidRPr="008F39AC">
        <w:rPr>
          <w:rFonts w:ascii="Helvetica" w:eastAsia="Times New Roman" w:hAnsi="Helvetica" w:cs="Helvetica"/>
          <w:color w:val="212529"/>
          <w:sz w:val="20"/>
          <w:szCs w:val="20"/>
        </w:rPr>
        <w:t>Почаще</w:t>
      </w:r>
      <w:proofErr w:type="gramEnd"/>
      <w:r w:rsidRPr="008F39AC">
        <w:rPr>
          <w:rFonts w:ascii="Helvetica" w:eastAsia="Times New Roman" w:hAnsi="Helvetica" w:cs="Helvetica"/>
          <w:color w:val="212529"/>
          <w:sz w:val="20"/>
          <w:szCs w:val="20"/>
        </w:rPr>
        <w:t xml:space="preserve"> рассказывайте, читайте первые детские сказки, стихи. Побуждайте досказывать слова по мере речевой возможности.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Не перегружайте ребенка телевизионной, видео-, аудиоинформацией. При чтении сокращайте текст до понятных фраз.</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Не раздражайтесь, не стесняйтесь того, что ваш ребенок не говорит. Не проявляйте излишнюю тревогу: у каждого свои сроки, свои проблемы.</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Не говорите при ребенке о его отставании.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  Проводите массаж пальчиков рук и ладошек. Развивайте мелкую моторику (рисование, собирание </w:t>
      </w:r>
      <w:proofErr w:type="spellStart"/>
      <w:r w:rsidRPr="008F39AC">
        <w:rPr>
          <w:rFonts w:ascii="Helvetica" w:eastAsia="Times New Roman" w:hAnsi="Helvetica" w:cs="Helvetica"/>
          <w:color w:val="212529"/>
          <w:sz w:val="20"/>
          <w:szCs w:val="20"/>
        </w:rPr>
        <w:t>пазлов</w:t>
      </w:r>
      <w:proofErr w:type="spellEnd"/>
      <w:r w:rsidRPr="008F39AC">
        <w:rPr>
          <w:rFonts w:ascii="Helvetica" w:eastAsia="Times New Roman" w:hAnsi="Helvetica" w:cs="Helvetica"/>
          <w:color w:val="212529"/>
          <w:sz w:val="20"/>
          <w:szCs w:val="20"/>
        </w:rPr>
        <w:t>, лепка, конструирование, нанизывание бус, складывание пирамидки, продевание шнурка через дырочки, собирание мозаики и др.)</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Обучение:</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1.     Учите ребенка общаться </w:t>
      </w:r>
      <w:proofErr w:type="gramStart"/>
      <w:r w:rsidRPr="008F39AC">
        <w:rPr>
          <w:rFonts w:ascii="Helvetica" w:eastAsia="Times New Roman" w:hAnsi="Helvetica" w:cs="Helvetica"/>
          <w:color w:val="212529"/>
          <w:sz w:val="20"/>
          <w:szCs w:val="20"/>
        </w:rPr>
        <w:t>со</w:t>
      </w:r>
      <w:proofErr w:type="gramEnd"/>
      <w:r w:rsidRPr="008F39AC">
        <w:rPr>
          <w:rFonts w:ascii="Helvetica" w:eastAsia="Times New Roman" w:hAnsi="Helvetica" w:cs="Helvetica"/>
          <w:color w:val="212529"/>
          <w:sz w:val="20"/>
          <w:szCs w:val="20"/>
        </w:rPr>
        <w:t xml:space="preserve"> взрослыми и друг с другом:</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здороваться и прощаться со сверстниками и взрослыми;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показывать другим людям то, что ему понравилось;</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играть вместе с другими детьми.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2.     Продолжайте знакомить с названиями окружающих предметов, учите узнавать их на картинках.</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3.     Учите ребенка ориентироваться в схеме собственного тела, а так же животных (игрушек).</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4.     Учите ребенка различать понятия «большой», «маленький».</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5.     Побуждайте ребенка повторять за взрослым простые слова; называть предметы, отвечая на вопрос «Что это?».</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6.     Формируйте у ребенка элементарную фразовую речь.</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7.     Упражняйте ребенка в умении соотносить словесные обозначения действий с собственными движениями и действиями с игрушками.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8.     Учите ребенка выполнять просьбы взрослого «Дай мне», «Покажи мне».</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9.     </w:t>
      </w:r>
      <w:proofErr w:type="gramStart"/>
      <w:r w:rsidRPr="008F39AC">
        <w:rPr>
          <w:rFonts w:ascii="Helvetica" w:eastAsia="Times New Roman" w:hAnsi="Helvetica" w:cs="Helvetica"/>
          <w:color w:val="212529"/>
          <w:sz w:val="20"/>
          <w:szCs w:val="20"/>
        </w:rPr>
        <w:t>Упражняйте ребенка в выполнении двухступенчатых инструкций (Дай мне мишку и собачку.</w:t>
      </w:r>
      <w:proofErr w:type="gramEnd"/>
      <w:r w:rsidRPr="008F39AC">
        <w:rPr>
          <w:rFonts w:ascii="Helvetica" w:eastAsia="Times New Roman" w:hAnsi="Helvetica" w:cs="Helvetica"/>
          <w:color w:val="212529"/>
          <w:sz w:val="20"/>
          <w:szCs w:val="20"/>
        </w:rPr>
        <w:t xml:space="preserve"> </w:t>
      </w:r>
      <w:proofErr w:type="gramStart"/>
      <w:r w:rsidRPr="008F39AC">
        <w:rPr>
          <w:rFonts w:ascii="Helvetica" w:eastAsia="Times New Roman" w:hAnsi="Helvetica" w:cs="Helvetica"/>
          <w:color w:val="212529"/>
          <w:sz w:val="20"/>
          <w:szCs w:val="20"/>
        </w:rPr>
        <w:t>Пойди на кухню и принеси чашку).</w:t>
      </w:r>
      <w:proofErr w:type="gramEnd"/>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10. Учите соотносить предметы по цвету.</w:t>
      </w:r>
    </w:p>
    <w:p w:rsidR="008F39AC" w:rsidRPr="008F39AC" w:rsidRDefault="008F39AC" w:rsidP="008F39AC">
      <w:pPr>
        <w:shd w:val="clear" w:color="auto" w:fill="FFFFFF"/>
        <w:spacing w:after="0" w:line="240" w:lineRule="auto"/>
        <w:ind w:firstLine="480"/>
        <w:rPr>
          <w:rFonts w:ascii="Helvetica" w:eastAsia="Times New Roman" w:hAnsi="Helvetica" w:cs="Helvetica"/>
          <w:color w:val="212529"/>
          <w:sz w:val="20"/>
          <w:szCs w:val="20"/>
        </w:rPr>
      </w:pPr>
    </w:p>
    <w:p w:rsidR="008F39AC" w:rsidRPr="008F39AC" w:rsidRDefault="008F39AC" w:rsidP="008F39AC">
      <w:pPr>
        <w:shd w:val="clear" w:color="auto" w:fill="FFFFFF"/>
        <w:spacing w:after="0" w:line="240" w:lineRule="auto"/>
        <w:ind w:firstLine="480"/>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 </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Рекомендации логопеда по развитию речи</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детей младшего дошкольного возраста</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 </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Развиваем речь в повседневном общении: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Больше говорите с ребенком, озвучивая все действия (кормление, купание, одевание), комментируя окружающее, не боясь повторения одних и тех же слов, произносите их четко, терпеливо, доброжелательно.</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Развивайте понимание речи, используя простые конструкции типа</w:t>
      </w:r>
      <w:proofErr w:type="gramStart"/>
      <w:r w:rsidRPr="008F39AC">
        <w:rPr>
          <w:rFonts w:ascii="Helvetica" w:eastAsia="Times New Roman" w:hAnsi="Helvetica" w:cs="Helvetica"/>
          <w:color w:val="212529"/>
          <w:sz w:val="20"/>
          <w:szCs w:val="20"/>
        </w:rPr>
        <w:t> </w:t>
      </w:r>
      <w:r w:rsidRPr="008F39AC">
        <w:rPr>
          <w:rFonts w:ascii="Helvetica" w:eastAsia="Times New Roman" w:hAnsi="Helvetica" w:cs="Helvetica"/>
          <w:i/>
          <w:iCs/>
          <w:color w:val="212529"/>
          <w:sz w:val="20"/>
        </w:rPr>
        <w:t>Д</w:t>
      </w:r>
      <w:proofErr w:type="gramEnd"/>
      <w:r w:rsidRPr="008F39AC">
        <w:rPr>
          <w:rFonts w:ascii="Helvetica" w:eastAsia="Times New Roman" w:hAnsi="Helvetica" w:cs="Helvetica"/>
          <w:i/>
          <w:iCs/>
          <w:color w:val="212529"/>
          <w:sz w:val="20"/>
        </w:rPr>
        <w:t>ай ручку, Где ножка?</w:t>
      </w:r>
      <w:r w:rsidRPr="008F39AC">
        <w:rPr>
          <w:rFonts w:ascii="Helvetica" w:eastAsia="Times New Roman" w:hAnsi="Helvetica" w:cs="Helvetica"/>
          <w:color w:val="212529"/>
          <w:sz w:val="20"/>
          <w:szCs w:val="20"/>
        </w:rPr>
        <w:t> Неоднократно повторяйте уже усвоенное.</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  Используйте в речи наряду с полными словами их упрощенные варианты: машина - </w:t>
      </w:r>
      <w:proofErr w:type="spellStart"/>
      <w:r w:rsidRPr="008F39AC">
        <w:rPr>
          <w:rFonts w:ascii="Helvetica" w:eastAsia="Times New Roman" w:hAnsi="Helvetica" w:cs="Helvetica"/>
          <w:color w:val="212529"/>
          <w:sz w:val="20"/>
          <w:szCs w:val="20"/>
        </w:rPr>
        <w:t>би-би</w:t>
      </w:r>
      <w:proofErr w:type="spellEnd"/>
      <w:r w:rsidRPr="008F39AC">
        <w:rPr>
          <w:rFonts w:ascii="Helvetica" w:eastAsia="Times New Roman" w:hAnsi="Helvetica" w:cs="Helvetica"/>
          <w:color w:val="212529"/>
          <w:sz w:val="20"/>
          <w:szCs w:val="20"/>
        </w:rPr>
        <w:t xml:space="preserve">, кукла - </w:t>
      </w:r>
      <w:proofErr w:type="spellStart"/>
      <w:r w:rsidRPr="008F39AC">
        <w:rPr>
          <w:rFonts w:ascii="Helvetica" w:eastAsia="Times New Roman" w:hAnsi="Helvetica" w:cs="Helvetica"/>
          <w:color w:val="212529"/>
          <w:sz w:val="20"/>
          <w:szCs w:val="20"/>
        </w:rPr>
        <w:t>ля-ля</w:t>
      </w:r>
      <w:proofErr w:type="spellEnd"/>
      <w:r w:rsidRPr="008F39AC">
        <w:rPr>
          <w:rFonts w:ascii="Helvetica" w:eastAsia="Times New Roman" w:hAnsi="Helvetica" w:cs="Helvetica"/>
          <w:color w:val="212529"/>
          <w:sz w:val="20"/>
          <w:szCs w:val="20"/>
        </w:rPr>
        <w:t>, упал - бух.</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Пойте ребенку перед сном. Лучше не менять часто репертуар.</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  Вызывайте желание подражать взрослому. Это возможно, когда сочетаются эмоциональная заинтересованность и доступность слов, которые ребенок произносит во время совместных игр </w:t>
      </w:r>
      <w:r w:rsidRPr="008F39AC">
        <w:rPr>
          <w:rFonts w:ascii="Helvetica" w:eastAsia="Times New Roman" w:hAnsi="Helvetica" w:cs="Helvetica"/>
          <w:color w:val="212529"/>
          <w:sz w:val="20"/>
          <w:szCs w:val="20"/>
        </w:rPr>
        <w:lastRenderedPageBreak/>
        <w:t>(прятки - ку-ку, паровозик - т</w:t>
      </w:r>
      <w:proofErr w:type="gramStart"/>
      <w:r w:rsidRPr="008F39AC">
        <w:rPr>
          <w:rFonts w:ascii="Helvetica" w:eastAsia="Times New Roman" w:hAnsi="Helvetica" w:cs="Helvetica"/>
          <w:color w:val="212529"/>
          <w:sz w:val="20"/>
          <w:szCs w:val="20"/>
        </w:rPr>
        <w:t>у-</w:t>
      </w:r>
      <w:proofErr w:type="gramEnd"/>
      <w:r w:rsidRPr="008F39AC">
        <w:rPr>
          <w:rFonts w:ascii="Helvetica" w:eastAsia="Times New Roman" w:hAnsi="Helvetica" w:cs="Helvetica"/>
          <w:color w:val="212529"/>
          <w:sz w:val="20"/>
          <w:szCs w:val="20"/>
        </w:rPr>
        <w:t>). Можно вместе удивляться увиденному: “Ух, ты!”. Первые слова, произносимые на эмоциональном фоне, могут быть междометиями: ой, ай, ух.</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w:t>
      </w:r>
      <w:proofErr w:type="gramStart"/>
      <w:r w:rsidRPr="008F39AC">
        <w:rPr>
          <w:rFonts w:ascii="Helvetica" w:eastAsia="Times New Roman" w:hAnsi="Helvetica" w:cs="Helvetica"/>
          <w:color w:val="212529"/>
          <w:sz w:val="20"/>
          <w:szCs w:val="20"/>
        </w:rPr>
        <w:t>Почаще</w:t>
      </w:r>
      <w:proofErr w:type="gramEnd"/>
      <w:r w:rsidRPr="008F39AC">
        <w:rPr>
          <w:rFonts w:ascii="Helvetica" w:eastAsia="Times New Roman" w:hAnsi="Helvetica" w:cs="Helvetica"/>
          <w:color w:val="212529"/>
          <w:sz w:val="20"/>
          <w:szCs w:val="20"/>
        </w:rPr>
        <w:t xml:space="preserve"> рассказывайте, читайте первые детские сказки, стихи. Побуждайте досказывать слова по мере речевой возможности.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Не перегружайте ребенка телевизионной, видео-, аудиоинформацией. При чтении сокращайте текст до понятных фраз.</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Не раздражайтесь, не стесняйтесь того, что ваш ребенок не говорит. Не проявляйте излишнюю тревогу: у каждого свои сроки, свои проблемы.</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Не говорите при ребенке о его отставании.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  Проводите массаж пальчиков рук и ладошек. Развивайте мелкую моторику (рисование, собирание </w:t>
      </w:r>
      <w:proofErr w:type="spellStart"/>
      <w:r w:rsidRPr="008F39AC">
        <w:rPr>
          <w:rFonts w:ascii="Helvetica" w:eastAsia="Times New Roman" w:hAnsi="Helvetica" w:cs="Helvetica"/>
          <w:color w:val="212529"/>
          <w:sz w:val="20"/>
          <w:szCs w:val="20"/>
        </w:rPr>
        <w:t>пазлов</w:t>
      </w:r>
      <w:proofErr w:type="spellEnd"/>
      <w:r w:rsidRPr="008F39AC">
        <w:rPr>
          <w:rFonts w:ascii="Helvetica" w:eastAsia="Times New Roman" w:hAnsi="Helvetica" w:cs="Helvetica"/>
          <w:color w:val="212529"/>
          <w:sz w:val="20"/>
          <w:szCs w:val="20"/>
        </w:rPr>
        <w:t>, лепка, конструирование, нанизывание бус, складывание пирамидки, продевание шнурка через дырочки, собирание мозаики и др.)</w:t>
      </w:r>
    </w:p>
    <w:p w:rsidR="008F39AC" w:rsidRPr="008F39AC" w:rsidRDefault="008F39AC" w:rsidP="008F39AC">
      <w:pPr>
        <w:shd w:val="clear" w:color="auto" w:fill="FFFFFF"/>
        <w:spacing w:after="0" w:line="240" w:lineRule="auto"/>
        <w:ind w:firstLine="480"/>
        <w:jc w:val="center"/>
        <w:rPr>
          <w:rFonts w:ascii="Helvetica" w:eastAsia="Times New Roman" w:hAnsi="Helvetica" w:cs="Helvetica"/>
          <w:color w:val="212529"/>
          <w:sz w:val="20"/>
          <w:szCs w:val="20"/>
        </w:rPr>
      </w:pPr>
      <w:r w:rsidRPr="008F39AC">
        <w:rPr>
          <w:rFonts w:ascii="Helvetica" w:eastAsia="Times New Roman" w:hAnsi="Helvetica" w:cs="Helvetica"/>
          <w:b/>
          <w:bCs/>
          <w:color w:val="212529"/>
          <w:sz w:val="20"/>
        </w:rPr>
        <w:t>Обучение:</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xml:space="preserve">1.       Учите ребенка общаться </w:t>
      </w:r>
      <w:proofErr w:type="gramStart"/>
      <w:r w:rsidRPr="008F39AC">
        <w:rPr>
          <w:rFonts w:ascii="Helvetica" w:eastAsia="Times New Roman" w:hAnsi="Helvetica" w:cs="Helvetica"/>
          <w:color w:val="212529"/>
          <w:sz w:val="20"/>
          <w:szCs w:val="20"/>
        </w:rPr>
        <w:t>со</w:t>
      </w:r>
      <w:proofErr w:type="gramEnd"/>
      <w:r w:rsidRPr="008F39AC">
        <w:rPr>
          <w:rFonts w:ascii="Helvetica" w:eastAsia="Times New Roman" w:hAnsi="Helvetica" w:cs="Helvetica"/>
          <w:color w:val="212529"/>
          <w:sz w:val="20"/>
          <w:szCs w:val="20"/>
        </w:rPr>
        <w:t xml:space="preserve"> взрослыми и друг с другом:</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здороваться и прощаться со сверстниками и взрослыми;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показывать другим людям то, что ему понравилось;</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           играть вместе с другими детьми.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2.       Продолжайте знакомить с названиями окружающих предметов, учите узнавать их на картинках.</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3.       Учите ребенка ориентироваться в схеме собственного тела, а так же животных (игрушек).</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4.       Учите ребенка различать понятия «большой», «маленький».</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5.       Побуждайте ребенка повторять за взрослым простые слова; называть предметы, отвечая на вопрос «Что это?».</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6.       Формируйте у ребенка элементарную фразовую речь.</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7.       Упражняйте ребенка в умении соотносить словесные обозначения действий с собственными движениями и действиями с игрушками.</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8.       Учите ребенка выполнять просьбы взрослого «Дай мне», «Покажи мне».</w:t>
      </w:r>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9.       </w:t>
      </w:r>
      <w:proofErr w:type="gramStart"/>
      <w:r w:rsidRPr="008F39AC">
        <w:rPr>
          <w:rFonts w:ascii="Helvetica" w:eastAsia="Times New Roman" w:hAnsi="Helvetica" w:cs="Helvetica"/>
          <w:color w:val="212529"/>
          <w:sz w:val="20"/>
          <w:szCs w:val="20"/>
        </w:rPr>
        <w:t>Упражняйте ребенка в выполнении двухступенчатых инструкций (Дай мне мишку и собачку.</w:t>
      </w:r>
      <w:proofErr w:type="gramEnd"/>
      <w:r w:rsidRPr="008F39AC">
        <w:rPr>
          <w:rFonts w:ascii="Helvetica" w:eastAsia="Times New Roman" w:hAnsi="Helvetica" w:cs="Helvetica"/>
          <w:color w:val="212529"/>
          <w:sz w:val="20"/>
          <w:szCs w:val="20"/>
        </w:rPr>
        <w:t xml:space="preserve"> </w:t>
      </w:r>
      <w:proofErr w:type="gramStart"/>
      <w:r w:rsidRPr="008F39AC">
        <w:rPr>
          <w:rFonts w:ascii="Helvetica" w:eastAsia="Times New Roman" w:hAnsi="Helvetica" w:cs="Helvetica"/>
          <w:color w:val="212529"/>
          <w:sz w:val="20"/>
          <w:szCs w:val="20"/>
        </w:rPr>
        <w:t>Пойди на кухню и принеси чашку).</w:t>
      </w:r>
      <w:proofErr w:type="gramEnd"/>
    </w:p>
    <w:p w:rsidR="008F39AC" w:rsidRPr="008F39AC" w:rsidRDefault="008F39AC" w:rsidP="008F39AC">
      <w:pPr>
        <w:shd w:val="clear" w:color="auto" w:fill="FFFFFF"/>
        <w:spacing w:after="0" w:line="240" w:lineRule="auto"/>
        <w:ind w:firstLine="480"/>
        <w:jc w:val="both"/>
        <w:rPr>
          <w:rFonts w:ascii="Helvetica" w:eastAsia="Times New Roman" w:hAnsi="Helvetica" w:cs="Helvetica"/>
          <w:color w:val="212529"/>
          <w:sz w:val="20"/>
          <w:szCs w:val="20"/>
        </w:rPr>
      </w:pPr>
      <w:r w:rsidRPr="008F39AC">
        <w:rPr>
          <w:rFonts w:ascii="Helvetica" w:eastAsia="Times New Roman" w:hAnsi="Helvetica" w:cs="Helvetica"/>
          <w:color w:val="212529"/>
          <w:sz w:val="20"/>
          <w:szCs w:val="20"/>
        </w:rPr>
        <w:t>10.   Учите соотносить предметы по цвету.</w:t>
      </w:r>
    </w:p>
    <w:p w:rsidR="00EE0DDC" w:rsidRDefault="00EE0DDC"/>
    <w:sectPr w:rsidR="00EE0D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39AC"/>
    <w:rsid w:val="008F39AC"/>
    <w:rsid w:val="00EE0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8F39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8F39AC"/>
    <w:rPr>
      <w:rFonts w:ascii="Times New Roman" w:eastAsia="Times New Roman" w:hAnsi="Times New Roman" w:cs="Times New Roman"/>
      <w:b/>
      <w:bCs/>
      <w:sz w:val="15"/>
      <w:szCs w:val="15"/>
    </w:rPr>
  </w:style>
  <w:style w:type="paragraph" w:customStyle="1" w:styleId="ql-align-justify">
    <w:name w:val="ql-align-justify"/>
    <w:basedOn w:val="a"/>
    <w:rsid w:val="008F39A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F39AC"/>
    <w:rPr>
      <w:b/>
      <w:bCs/>
    </w:rPr>
  </w:style>
  <w:style w:type="paragraph" w:styleId="a4">
    <w:name w:val="Normal (Web)"/>
    <w:basedOn w:val="a"/>
    <w:uiPriority w:val="99"/>
    <w:semiHidden/>
    <w:unhideWhenUsed/>
    <w:rsid w:val="008F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align-center">
    <w:name w:val="ql-align-center"/>
    <w:basedOn w:val="a"/>
    <w:rsid w:val="008F39A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F39AC"/>
    <w:rPr>
      <w:i/>
      <w:iCs/>
    </w:rPr>
  </w:style>
</w:styles>
</file>

<file path=word/webSettings.xml><?xml version="1.0" encoding="utf-8"?>
<w:webSettings xmlns:r="http://schemas.openxmlformats.org/officeDocument/2006/relationships" xmlns:w="http://schemas.openxmlformats.org/wordprocessingml/2006/main">
  <w:divs>
    <w:div w:id="1959070534">
      <w:bodyDiv w:val="1"/>
      <w:marLeft w:val="0"/>
      <w:marRight w:val="0"/>
      <w:marTop w:val="0"/>
      <w:marBottom w:val="0"/>
      <w:divBdr>
        <w:top w:val="none" w:sz="0" w:space="0" w:color="auto"/>
        <w:left w:val="none" w:sz="0" w:space="0" w:color="auto"/>
        <w:bottom w:val="none" w:sz="0" w:space="0" w:color="auto"/>
        <w:right w:val="none" w:sz="0" w:space="0" w:color="auto"/>
      </w:divBdr>
      <w:divsChild>
        <w:div w:id="1407803659">
          <w:marLeft w:val="0"/>
          <w:marRight w:val="0"/>
          <w:marTop w:val="0"/>
          <w:marBottom w:val="0"/>
          <w:divBdr>
            <w:top w:val="none" w:sz="0" w:space="0" w:color="auto"/>
            <w:left w:val="none" w:sz="0" w:space="0" w:color="auto"/>
            <w:bottom w:val="none" w:sz="0" w:space="0" w:color="auto"/>
            <w:right w:val="none" w:sz="0" w:space="0" w:color="auto"/>
          </w:divBdr>
          <w:divsChild>
            <w:div w:id="10373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2197</Words>
  <Characters>12527</Characters>
  <Application>Microsoft Office Word</Application>
  <DocSecurity>0</DocSecurity>
  <Lines>104</Lines>
  <Paragraphs>29</Paragraphs>
  <ScaleCrop>false</ScaleCrop>
  <Company/>
  <LinksUpToDate>false</LinksUpToDate>
  <CharactersWithSpaces>14695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2026-05-28T13:13:00Z</dcterms:created>
  <dcterms:modified xsi:type="dcterms:W3CDTF">2026-05-28T13:14:00Z</dcterms:modified>
</cp:coreProperties>
</file>