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EE" w:rsidRPr="002C6FEE" w:rsidRDefault="002C6FEE" w:rsidP="002C6FEE">
      <w:pPr>
        <w:shd w:val="clear" w:color="auto" w:fill="FFFFFF"/>
        <w:spacing w:after="100" w:afterAutospacing="1" w:line="240" w:lineRule="auto"/>
        <w:outlineLvl w:val="5"/>
        <w:rPr>
          <w:rFonts w:ascii="Segoe UI" w:eastAsia="Times New Roman" w:hAnsi="Segoe UI" w:cs="Segoe UI"/>
          <w:color w:val="212529"/>
          <w:sz w:val="15"/>
          <w:szCs w:val="15"/>
        </w:rPr>
      </w:pPr>
      <w:r w:rsidRPr="002C6FEE">
        <w:rPr>
          <w:rFonts w:ascii="Segoe UI" w:eastAsia="Times New Roman" w:hAnsi="Segoe UI" w:cs="Segoe UI"/>
          <w:color w:val="212529"/>
          <w:sz w:val="15"/>
          <w:szCs w:val="15"/>
        </w:rPr>
        <w:t>Как выявить речевые проблемы у детей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Если в год-два малыш способен произнести несколько слов на «своем языке», то ближе к школе речь должна быть внятной и развернутой. Пассивно наблюдать и ждать результата — плохая тактика. Если возникают проблемы развития речи у детей, скорректировать их в раннем возрасте намного проще. Участвующим в воспитании ребенка взрослым будет полезным знать основные закономерности развития речи у малышей разного возраста.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outlineLvl w:val="1"/>
        <w:rPr>
          <w:rFonts w:ascii="Helvetica" w:eastAsia="Times New Roman" w:hAnsi="Helvetica" w:cs="Helvetica"/>
          <w:color w:val="212529"/>
          <w:sz w:val="36"/>
          <w:szCs w:val="36"/>
        </w:rPr>
      </w:pPr>
      <w:r w:rsidRPr="002C6FEE">
        <w:rPr>
          <w:rFonts w:ascii="Helvetica" w:eastAsia="Times New Roman" w:hAnsi="Helvetica" w:cs="Helvetica"/>
          <w:color w:val="212529"/>
          <w:sz w:val="36"/>
          <w:szCs w:val="36"/>
        </w:rPr>
        <w:t>Особенности речевого развития ребенка 3 лет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В этом возрасте крохи активно наращивают словарный запас, начинают использовать множественное число, глаголы в прошедшем времени, другие более сложные грамматические конструкции, строить предложения. Им по силам рассказать простую историю, задать вопросы об интересующем предмете или явлении. Ответы и инструкции уже находят понимание. Улучшается произношение — слова и фразы становятся более разборчивыми, четкими. Использование речевых навыков осмысленное и целенаправленное — дети начинают играть в ролевые игры, взаимодействовать с окружающими людьми с помощью словесного общения.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Проблемы с речью у детей 3-х лет можно заподозрить по ряду признаков:</w:t>
      </w:r>
    </w:p>
    <w:p w:rsidR="002C6FEE" w:rsidRPr="002C6FEE" w:rsidRDefault="002C6FEE" w:rsidP="002C6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Малыш не пытается попросить о помощи, все делает сам, не задает вопросы и вообще старается не использовать речевые навыки.</w:t>
      </w:r>
    </w:p>
    <w:p w:rsidR="002C6FEE" w:rsidRPr="002C6FEE" w:rsidRDefault="002C6FEE" w:rsidP="002C6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Запас слов в активном словаре маленький и не расширяется. Его не хватает, чтобы назвать привычные предметы и явления в непосредственном окружении.</w:t>
      </w:r>
    </w:p>
    <w:p w:rsidR="002C6FEE" w:rsidRPr="002C6FEE" w:rsidRDefault="002C6FEE" w:rsidP="002C6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Ребенок с речевыми проблемами не стремится повторять слова и фразы за взрослыми. Если его специально попросить, выполняет просьбу неохотно или впадает в истерику.</w:t>
      </w:r>
    </w:p>
    <w:p w:rsidR="002C6FEE" w:rsidRPr="002C6FEE" w:rsidRDefault="002C6FEE" w:rsidP="002C6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Вы не замечаете различия в том, как малыш общается с хорошо знакомыми ему людьми или чужими</w:t>
      </w:r>
      <w:proofErr w:type="gramStart"/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.</w:t>
      </w:r>
      <w:proofErr w:type="gramEnd"/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 xml:space="preserve"> </w:t>
      </w:r>
      <w:proofErr w:type="gramStart"/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и</w:t>
      </w:r>
      <w:proofErr w:type="gramEnd"/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спользуется одинаково скудный набор слов и фраз.</w:t>
      </w:r>
    </w:p>
    <w:p w:rsidR="002C6FEE" w:rsidRPr="002C6FEE" w:rsidRDefault="002C6FEE" w:rsidP="002C6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Окружающие с трудом понимают ребенка, ему приходится слишком активно использовать жесты. Или крохе в принципе безразлично, понятен ли он другим.</w:t>
      </w:r>
    </w:p>
    <w:p w:rsidR="002C6FEE" w:rsidRPr="002C6FEE" w:rsidRDefault="002C6FEE" w:rsidP="002C6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Малыш не применяет простую конструкцию предложения по типу «подлежащее, сказуемое, дополнение» и не воспринимает прошлое или будущее время.</w:t>
      </w:r>
    </w:p>
    <w:p w:rsidR="002C6FEE" w:rsidRPr="002C6FEE" w:rsidRDefault="002C6FEE" w:rsidP="002C6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Ошибки в речи остаются незамеченными самим говорящим. Если попросить повторить фразу правильно, результата также не будет.</w:t>
      </w:r>
    </w:p>
    <w:p w:rsidR="002C6FEE" w:rsidRPr="002C6FEE" w:rsidRDefault="002C6FEE" w:rsidP="002C6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Малыш не может сформулировать ответы на простые вопросы «Кто?», «Что?», «Где?».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outlineLvl w:val="1"/>
        <w:rPr>
          <w:rFonts w:ascii="Helvetica" w:eastAsia="Times New Roman" w:hAnsi="Helvetica" w:cs="Helvetica"/>
          <w:color w:val="212529"/>
          <w:sz w:val="36"/>
          <w:szCs w:val="36"/>
        </w:rPr>
      </w:pPr>
      <w:r w:rsidRPr="002C6FEE">
        <w:rPr>
          <w:rFonts w:ascii="Helvetica" w:eastAsia="Times New Roman" w:hAnsi="Helvetica" w:cs="Helvetica"/>
          <w:color w:val="212529"/>
          <w:sz w:val="36"/>
          <w:szCs w:val="36"/>
        </w:rPr>
        <w:t>Развитие речи ребенка сильно отличается от аналогичных навыков сверстников в худшую сторону.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outlineLvl w:val="1"/>
        <w:rPr>
          <w:rFonts w:ascii="Helvetica" w:eastAsia="Times New Roman" w:hAnsi="Helvetica" w:cs="Helvetica"/>
          <w:color w:val="212529"/>
          <w:sz w:val="36"/>
          <w:szCs w:val="36"/>
        </w:rPr>
      </w:pPr>
      <w:r w:rsidRPr="002C6FEE">
        <w:rPr>
          <w:rFonts w:ascii="Helvetica" w:eastAsia="Times New Roman" w:hAnsi="Helvetica" w:cs="Helvetica"/>
          <w:color w:val="212529"/>
          <w:sz w:val="36"/>
          <w:szCs w:val="36"/>
        </w:rPr>
        <w:t>Развитие и нарушение речи у ребенка 3,5-4,5 лет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К этому возрасту в словарном запасе начинают появляться абстрактные конструкции, например «добрый», «хороший». Хотя набор слов еще относительно небольшой. Речь затрагивает прошлое и будущее время. Появляются отрицательные конструкции и более сложные вопросы. Малыши способны рассказать достаточно длинные истории с четко структурированным сюжетом. В ролевых играх появляются пространные диалоги и сценарии. Прослушав повествование, дети этого возраста связно отвечают на вопросы. Малыши могут точнее выражать мысли и чувства, учатся решать конфликты словами. Произношение постоянно совершенствуется.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При этом некоторые речевые недостатки будут присутствовать — это нормально.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Специалисты могут отнести ребенка этого возраста к одной из следующих групп:</w:t>
      </w:r>
    </w:p>
    <w:p w:rsidR="002C6FEE" w:rsidRPr="002C6FEE" w:rsidRDefault="002C6FEE" w:rsidP="002C6F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Дети, которые еще не говорят или поздно начали. Если речь и есть, то она находится в зародышевом состоянии. Слов мало, фразы короткие и неполноценные. Многие слова заменяются жестами. Артикуляция слабая, непонятная.</w:t>
      </w:r>
    </w:p>
    <w:p w:rsidR="002C6FEE" w:rsidRPr="002C6FEE" w:rsidRDefault="002C6FEE" w:rsidP="002C6F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Неразборчиво говорящий ребенок. Присутствуют и достаточный словарный запас, и сложные конструкции. Однако плохое произношение и большое количество ошибок делают речь трудной к восприятию.</w:t>
      </w:r>
    </w:p>
    <w:p w:rsidR="002C6FEE" w:rsidRPr="002C6FEE" w:rsidRDefault="002C6FEE" w:rsidP="002C6F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Разборчиво говорящий ребенок. В эту группу относят малышей, у которых речевое развитие соответствует норме. Они строят развернутые фразы и демонстрируют достаточный словарный запас. Звукопроизношение может хромать, но это не сказывается на степени понятности.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lastRenderedPageBreak/>
        <w:t>Если по срокам малыш заговорил недавно, но качество речи высокое, его также отнесут к последней группе.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outlineLvl w:val="1"/>
        <w:rPr>
          <w:rFonts w:ascii="Helvetica" w:eastAsia="Times New Roman" w:hAnsi="Helvetica" w:cs="Helvetica"/>
          <w:color w:val="212529"/>
          <w:sz w:val="36"/>
          <w:szCs w:val="36"/>
        </w:rPr>
      </w:pPr>
      <w:r w:rsidRPr="002C6FEE">
        <w:rPr>
          <w:rFonts w:ascii="Helvetica" w:eastAsia="Times New Roman" w:hAnsi="Helvetica" w:cs="Helvetica"/>
          <w:color w:val="212529"/>
          <w:sz w:val="36"/>
          <w:szCs w:val="36"/>
        </w:rPr>
        <w:t>Развитие речи у ребенка 5 лет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 xml:space="preserve">В этом возрасте дети обладают более сложной и разнообразной речью. Это касается словарного запаса, грамматических конструкций со сложноподчиненными предложениями. Практически все звуки соответствуют взрослой норме. Расширяются горизонты понимания. Ребенок в состоянии осмыслить абстрактные идеи. Истории, рассказываемые детьми этого возраста, содержат введение, логический сюжет, заключение. Большинство игр строятся на общении. Также малыши активно проявляют инициативу в общении </w:t>
      </w:r>
      <w:proofErr w:type="gramStart"/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со</w:t>
      </w:r>
      <w:proofErr w:type="gramEnd"/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 xml:space="preserve"> взрослыми.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Если ребенок плохо разговаривает в 5 лет, это скажется на его подготовке к школе. Хорошие навыки коммуникации и языка помогают успешно учиться. Своевременная коррекция речевых нарушений у детей — это прямой важный вклад в их будущее.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В этом возрасте выделяют:</w:t>
      </w:r>
    </w:p>
    <w:p w:rsidR="002C6FEE" w:rsidRPr="002C6FEE" w:rsidRDefault="002C6FEE" w:rsidP="002C6F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Понятную речь ребенка. Она разборчива, состоит из грамотно построенных предложений и пестрит большим объемом используемых слов. Могут присутствовать отдельные трудности с произношением некоторых звуков.</w:t>
      </w:r>
    </w:p>
    <w:p w:rsidR="002C6FEE" w:rsidRPr="002C6FEE" w:rsidRDefault="002C6FEE" w:rsidP="002C6F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Непонятную речь ребенка. Она очень неразборчива. Посторонние не могут понять, что им пытаются сказать. Бывает сложно определить, правильно ли используются предлоги, окончания. Произношение хромает в части многих звуков. Предложения очень короткие и больше напоминают фразы. Запас слов ощутимо ограничен.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Даже при единичных проблемах развития речи у детей пяти лет следует обратиться за помощью к специалистам.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Как определить уровень речевого развития у малыша?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Чтобы провести комплексную диагностику, необходимо обратиться к логопеду-дефектологу. Даже если вы не замечаете явных речевых проблем у детей, консультация поможет направить усилия и занятия в нужное русло.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Специалист оценивает все, что отвечает за развитие речи у ребенка. Это большой набор параметров:</w:t>
      </w:r>
    </w:p>
    <w:p w:rsidR="002C6FEE" w:rsidRPr="002C6FEE" w:rsidRDefault="002C6FEE" w:rsidP="002C6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Строение органов речевого аппарата.</w:t>
      </w:r>
    </w:p>
    <w:p w:rsidR="002C6FEE" w:rsidRPr="002C6FEE" w:rsidRDefault="002C6FEE" w:rsidP="002C6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Подвижность речевых мышц.</w:t>
      </w:r>
    </w:p>
    <w:p w:rsidR="002C6FEE" w:rsidRPr="002C6FEE" w:rsidRDefault="002C6FEE" w:rsidP="002C6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Способность распознавать речь на слух.</w:t>
      </w:r>
    </w:p>
    <w:p w:rsidR="002C6FEE" w:rsidRPr="002C6FEE" w:rsidRDefault="002C6FEE" w:rsidP="002C6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Качество произношения звуков.</w:t>
      </w:r>
    </w:p>
    <w:p w:rsidR="002C6FEE" w:rsidRPr="002C6FEE" w:rsidRDefault="002C6FEE" w:rsidP="002C6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Речевой выдох.</w:t>
      </w:r>
    </w:p>
    <w:p w:rsidR="002C6FEE" w:rsidRPr="002C6FEE" w:rsidRDefault="002C6FEE" w:rsidP="002C6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Общий уровень развития речи с учетом возрастной нормы.</w:t>
      </w:r>
    </w:p>
    <w:p w:rsidR="002C6FEE" w:rsidRPr="002C6FEE" w:rsidRDefault="002C6FEE" w:rsidP="002C6FEE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2C6FEE">
        <w:rPr>
          <w:rFonts w:ascii="Helvetica" w:eastAsia="Times New Roman" w:hAnsi="Helvetica" w:cs="Helvetica"/>
          <w:color w:val="212529"/>
          <w:sz w:val="20"/>
          <w:szCs w:val="20"/>
        </w:rPr>
        <w:t>Лечение речевых нарушений у детей, особенно серьезных, требует согласованной работы многих специалистов — логопедов, психологов, неврологов. Также необходимо активное участие родителей. И чем раньше будут обнаружены проблемы, тем выше шанс полностью от них избавиться.</w:t>
      </w:r>
    </w:p>
    <w:p w:rsidR="00FB42FE" w:rsidRDefault="00FB42FE"/>
    <w:sectPr w:rsidR="00FB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E8B"/>
    <w:multiLevelType w:val="multilevel"/>
    <w:tmpl w:val="C5E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D2B84"/>
    <w:multiLevelType w:val="multilevel"/>
    <w:tmpl w:val="74B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664B1"/>
    <w:multiLevelType w:val="multilevel"/>
    <w:tmpl w:val="34E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3071B9"/>
    <w:multiLevelType w:val="multilevel"/>
    <w:tmpl w:val="10F8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FEE"/>
    <w:rsid w:val="002C6FEE"/>
    <w:rsid w:val="00FB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6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2C6FE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6F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2C6FE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2C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2026-05-28T13:14:00Z</dcterms:created>
  <dcterms:modified xsi:type="dcterms:W3CDTF">2026-05-28T13:14:00Z</dcterms:modified>
</cp:coreProperties>
</file>