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328" w:rsidRPr="000E7328" w:rsidRDefault="000E7328" w:rsidP="000E7328">
      <w:pPr>
        <w:shd w:val="clear" w:color="auto" w:fill="FFFFFF"/>
        <w:spacing w:after="100" w:afterAutospacing="1" w:line="240" w:lineRule="auto"/>
        <w:outlineLvl w:val="5"/>
        <w:rPr>
          <w:rFonts w:ascii="Segoe UI" w:eastAsia="Times New Roman" w:hAnsi="Segoe UI" w:cs="Segoe UI"/>
          <w:color w:val="212529"/>
          <w:sz w:val="15"/>
          <w:szCs w:val="15"/>
        </w:rPr>
      </w:pPr>
      <w:r w:rsidRPr="000E7328">
        <w:rPr>
          <w:rFonts w:ascii="Segoe UI" w:eastAsia="Times New Roman" w:hAnsi="Segoe UI" w:cs="Segoe UI"/>
          <w:color w:val="212529"/>
          <w:sz w:val="15"/>
          <w:szCs w:val="15"/>
        </w:rPr>
        <w:t>По какой причине ребенок в 3 года еще не говорит? Что необходимо делать родителю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Для того</w:t>
      </w:r>
      <w:proofErr w:type="gramStart"/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,</w:t>
      </w:r>
      <w:proofErr w:type="gramEnd"/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 xml:space="preserve"> чтобы помочь ребенку надо выяснить причину отсутствия/задержки речи.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Причины, по которым развитие речи у ребенка происходит с задержкой, могут быть различными и могут затрагивать как физиологические, так и психологические аспекты.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С чего же начать вам? На начальном этапе необходимо исключить нарушения слуха. Проверить слух ребенка можно у отоларинголога.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Мы понимаем, что для формирования активного словаря необходимо, чтобы ребенок в первую очередь воспринимал речь вокруг себя. Если он слышит плохо, у него обязательно проявятся те или иные сложности с формированием речи.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Второе, что необходимо исключить – это проблемы интеллектуального развития.  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Формирование речи напрямую связано с умственным развитием ребенка. Консультация врача-психиатра поможет исключить нарушение интеллекта у ребенка.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В домашних же условиях можно провести простой тест, который поможет вам понять, как ребенок воспринимает инструкции (часто можно услышать от родителя – «мой ребенок все понимает, только сказать не может», но зачастую это простые бытовые инструкции «</w:t>
      </w:r>
      <w:proofErr w:type="gramStart"/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принеси</w:t>
      </w:r>
      <w:proofErr w:type="gramEnd"/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 xml:space="preserve"> \ покажи мячик», «идем кушать» и пр., по выполнению которых сложно судить о интеллектуальном развитии ребенка).</w:t>
      </w:r>
    </w:p>
    <w:p w:rsidR="000E7328" w:rsidRPr="000E7328" w:rsidRDefault="000E7328" w:rsidP="000E73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 xml:space="preserve">Возьмите следующие предметы: лист бумаги, ножницы, ведро для мусора, мешок и давайте односложные (именно одним словом, это важно!!!) инструкции ребенку: «Режь», «Рви», «Выбрось», «Сложи». И </w:t>
      </w:r>
      <w:proofErr w:type="gramStart"/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смотрим насколько верно и адекватно ребенок манипулирует</w:t>
      </w:r>
      <w:proofErr w:type="gramEnd"/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 xml:space="preserve"> с предметами.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Итак, мы исключили у ребенка нарушение слуха и интеллекта. В чем же еще может крыться причина того, что ребенок не говорит?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 xml:space="preserve">Предлагаю рассмотреть еще несколько причин задержки речевого развития. Возможно, </w:t>
      </w:r>
      <w:proofErr w:type="gramStart"/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какая-то</w:t>
      </w:r>
      <w:proofErr w:type="gramEnd"/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 xml:space="preserve"> из них объяснит имеющиеся проблемы у вашего ребенка.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b/>
          <w:bCs/>
          <w:color w:val="212121"/>
          <w:sz w:val="20"/>
        </w:rPr>
        <w:t>Причина 1. Индивидуальный темп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 xml:space="preserve">Несомненно, каждый ребенок уникален и должен развиваться в собственном графике. У каждого свой темп. Такая задержка развития речи так и называется — темповая. С небольшим опозданием все войдет в свое </w:t>
      </w:r>
      <w:proofErr w:type="gramStart"/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русло</w:t>
      </w:r>
      <w:proofErr w:type="gramEnd"/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 xml:space="preserve"> и ребенок будет формировать свое умение говорить так же, как и все дети.</w:t>
      </w:r>
    </w:p>
    <w:p w:rsidR="000E7328" w:rsidRPr="000E7328" w:rsidRDefault="000E7328" w:rsidP="000E73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Продолжайте занятия с вашим логопедом. Обратите только свое внимание, что специалисты «разрешают» списать на индивидуальность лишь небольшое отставание от нормы. Будьте внимательны!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b/>
          <w:bCs/>
          <w:color w:val="212121"/>
          <w:sz w:val="20"/>
        </w:rPr>
        <w:t>Причина 2. Отсутствие необходимости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 xml:space="preserve">Дети, которых чрезмерно опекают родители, как бы не нуждаются в том, чтобы научиться </w:t>
      </w:r>
      <w:proofErr w:type="gramStart"/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словесно</w:t>
      </w:r>
      <w:proofErr w:type="gramEnd"/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 xml:space="preserve"> выражать свои желания. Отсутствие мотивации оказывает большое влияние на развитие.</w:t>
      </w:r>
    </w:p>
    <w:p w:rsidR="000E7328" w:rsidRPr="000E7328" w:rsidRDefault="000E7328" w:rsidP="000E73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В данном случае необходимо пересмотреть «поведение» взрослых!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b/>
          <w:bCs/>
          <w:color w:val="212121"/>
          <w:sz w:val="20"/>
        </w:rPr>
        <w:t>Причина 3. Педагогическая запущенность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Малыш с рождения должен быть окружен речью. Если с ним не разговаривают, лишь выполняя необходимый уход и кормление, не общаются постоянно, формирование речи невозможно. Не слыша обращенной к нему речи, ребенок не в состоянии расширять пассивный словарный запас, и не начнет хорошо говорить.</w:t>
      </w:r>
    </w:p>
    <w:p w:rsidR="000E7328" w:rsidRPr="000E7328" w:rsidRDefault="000E7328" w:rsidP="000E73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 xml:space="preserve">Больше разговаривать с ребенком. Даже такому малышу необходимо читать сказки и стихи. То, что ребенок не разговаривает, не говорит о том, что он не запоминает то, что слышит. Из сказок очень хорошо работают, так называемые, сказки с повторами (такие как, «Колобок», «Теремок», «Репка»). Действия повторяются – меняются только персонажи. Ребенок должен быть не только слушателем, пусть он поучаствует вместе </w:t>
      </w:r>
      <w:proofErr w:type="gramStart"/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со</w:t>
      </w:r>
      <w:proofErr w:type="gramEnd"/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 xml:space="preserve"> взрослым при чтении этой сказки (кукольный театр с героями или иллюстрация сказки, когда ребенок выкладывает картинки одна за другой по ходу сюжета). Вариантов может быть масса – все зависит от фантазии взрослого.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212529"/>
          <w:sz w:val="20"/>
          <w:szCs w:val="20"/>
        </w:rPr>
        <w:t> </w:t>
      </w:r>
    </w:p>
    <w:p w:rsidR="000E7328" w:rsidRPr="000E7328" w:rsidRDefault="000E7328" w:rsidP="000E73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b/>
          <w:bCs/>
          <w:color w:val="212121"/>
          <w:sz w:val="20"/>
        </w:rPr>
        <w:lastRenderedPageBreak/>
        <w:t>Причина 4. Двуязычная семья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 xml:space="preserve">Если дети слышат вокруг себя речь на разных языках, они оказываются в более сложной ситуации, чем их ровесники, которым нужно </w:t>
      </w:r>
      <w:proofErr w:type="gramStart"/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освоить</w:t>
      </w:r>
      <w:proofErr w:type="gramEnd"/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 xml:space="preserve"> лишь один язык.</w:t>
      </w:r>
    </w:p>
    <w:p w:rsidR="000E7328" w:rsidRPr="000E7328" w:rsidRDefault="000E7328" w:rsidP="000E732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При данной ситуации в семье (если нет возможности говорить только на одном языке) – завести традицию: 1-2 часа каждый день все члены семьи разговаривают только на русском языке.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b/>
          <w:bCs/>
          <w:color w:val="212121"/>
          <w:sz w:val="20"/>
        </w:rPr>
        <w:t>Причина 5. Стрессы, неблагоприятная психологическая обстановка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К сожалению, стрессы влияют не только на взрослых, но и на детишек. Сильный испуг, не комфортный психологический климат в семье, даже ссоры между родителями могут стать причиной отставания формирования речи. Детям необходимы спокойствие, положительные эмоции и разумный распорядок дня.</w:t>
      </w:r>
    </w:p>
    <w:p w:rsidR="000E7328" w:rsidRPr="000E7328" w:rsidRDefault="000E7328" w:rsidP="000E73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При данной ситуации необходимо исключить психотравмирующие ситуации и продолжить лечение/наблюдение у невролога.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b/>
          <w:bCs/>
          <w:color w:val="212121"/>
          <w:sz w:val="20"/>
        </w:rPr>
        <w:t>Причина 6. Негативизм у ребенка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Иногда родители бывают так настойчивы в своем стремлении «</w:t>
      </w:r>
      <w:proofErr w:type="gramStart"/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разговорить</w:t>
      </w:r>
      <w:proofErr w:type="gramEnd"/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» ребенка, что могут вызывать у него отрицание. Особенно если малыш с рождения отличается упрямством и не склонен идти на уступки.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Постоянные просьбы семейства сказать какое-то слово приводят к обратному результату — малыш может замкнуться в себе и вообще отказаться общаться.</w:t>
      </w:r>
    </w:p>
    <w:p w:rsidR="000E7328" w:rsidRPr="000E7328" w:rsidRDefault="000E7328" w:rsidP="000E732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Необходимо пересмотреть поведение взрослых!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b/>
          <w:bCs/>
          <w:color w:val="212121"/>
          <w:sz w:val="20"/>
        </w:rPr>
        <w:t>Причина 7. Генетическая предрасположенность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Если ребенок не спешит начать разговаривать, стоит поинтересоваться, когда его мама и папа сказали свое первое слово. Наследственность — великая вещь. Возможно, малыш просто получил гены не очень торопливого родителя.</w:t>
      </w:r>
    </w:p>
    <w:p w:rsidR="000E7328" w:rsidRPr="000E7328" w:rsidRDefault="000E7328" w:rsidP="000E73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Продолжаем занятия с логопедом и дома с родителями.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b/>
          <w:bCs/>
          <w:color w:val="212121"/>
          <w:sz w:val="20"/>
        </w:rPr>
        <w:t>Причина 8. Осложненное течение беременности и родов у матери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Правильному формированию нервной системы ребенка может помешать внутриутробная гипоксия или тяжелые роды.</w:t>
      </w:r>
    </w:p>
    <w:p w:rsidR="000E7328" w:rsidRPr="000E7328" w:rsidRDefault="000E7328" w:rsidP="000E732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Как правило, сложности выявляются при обследовании у невропатолога в более раннем возрасте, но могут стать заметны и в период активного развития речи.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Для коррекции необходимо тщательное выполнение всех рекомендаций специалистов — от невролога до дефектолога/логопеда.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b/>
          <w:bCs/>
          <w:color w:val="212121"/>
          <w:sz w:val="20"/>
        </w:rPr>
        <w:t>Причина 9. Несовершенство артикуляционной системы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 xml:space="preserve">Звук формируется при работе речевого аппарата. Если здесь имеются проблемы, это обязательно отразится и на речевом развитии ребенка. Сниженный тонус мышц, недостаточно длинная уздечка языка, неправильный прикус и другие нарушения вызывают сложности </w:t>
      </w:r>
      <w:proofErr w:type="gramStart"/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с</w:t>
      </w:r>
      <w:proofErr w:type="gramEnd"/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 xml:space="preserve"> артикуляцией.</w:t>
      </w:r>
    </w:p>
    <w:p w:rsidR="000E7328" w:rsidRPr="000E7328" w:rsidRDefault="000E7328" w:rsidP="000E73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24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 xml:space="preserve">Стоит обратить внимание, если ребенок не может прожевать твердую еду, у него частое слюнотечение, постоянно приоткрыт рот. В данном случае можно проконсультироваться у </w:t>
      </w:r>
      <w:proofErr w:type="spellStart"/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врача-ортодонта</w:t>
      </w:r>
      <w:proofErr w:type="spellEnd"/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 xml:space="preserve"> в детской стоматологии и продолжать занятия с логопедом.</w:t>
      </w:r>
    </w:p>
    <w:p w:rsidR="000E7328" w:rsidRPr="000E7328" w:rsidRDefault="000E7328" w:rsidP="000E7328">
      <w:pPr>
        <w:shd w:val="clear" w:color="auto" w:fill="FFFFFF"/>
        <w:spacing w:after="0" w:line="240" w:lineRule="auto"/>
        <w:ind w:firstLine="480"/>
        <w:rPr>
          <w:rFonts w:ascii="Helvetica" w:eastAsia="Times New Roman" w:hAnsi="Helvetica" w:cs="Helvetica"/>
          <w:color w:val="212529"/>
          <w:sz w:val="20"/>
          <w:szCs w:val="20"/>
        </w:rPr>
      </w:pPr>
      <w:r w:rsidRPr="000E7328">
        <w:rPr>
          <w:rFonts w:ascii="Helvetica" w:eastAsia="Times New Roman" w:hAnsi="Helvetica" w:cs="Helvetica"/>
          <w:color w:val="323232"/>
          <w:sz w:val="20"/>
          <w:szCs w:val="20"/>
        </w:rPr>
        <w:t>Я перечислила общие причины отсутствия речи у детей. В некоторых случаях ребенок начинает говорить в результате домашних занятий с родителями, но чаще всего требуется помощь специалистов.</w:t>
      </w:r>
    </w:p>
    <w:p w:rsidR="00677D71" w:rsidRDefault="00677D71"/>
    <w:sectPr w:rsidR="00677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B07BC"/>
    <w:multiLevelType w:val="multilevel"/>
    <w:tmpl w:val="C5225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7B54E8"/>
    <w:multiLevelType w:val="multilevel"/>
    <w:tmpl w:val="3EA82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127D65"/>
    <w:multiLevelType w:val="multilevel"/>
    <w:tmpl w:val="CD26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8535E6"/>
    <w:multiLevelType w:val="multilevel"/>
    <w:tmpl w:val="0762B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C36FE6"/>
    <w:multiLevelType w:val="multilevel"/>
    <w:tmpl w:val="57C0E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9A0F75"/>
    <w:multiLevelType w:val="multilevel"/>
    <w:tmpl w:val="41BE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991B56"/>
    <w:multiLevelType w:val="multilevel"/>
    <w:tmpl w:val="DAF2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A716A6"/>
    <w:multiLevelType w:val="multilevel"/>
    <w:tmpl w:val="3DD4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415C4A"/>
    <w:multiLevelType w:val="multilevel"/>
    <w:tmpl w:val="482A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AB524C"/>
    <w:multiLevelType w:val="multilevel"/>
    <w:tmpl w:val="DD28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515A95"/>
    <w:multiLevelType w:val="multilevel"/>
    <w:tmpl w:val="AEC8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10"/>
  </w:num>
  <w:num w:numId="9">
    <w:abstractNumId w:val="1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7328"/>
    <w:rsid w:val="000E7328"/>
    <w:rsid w:val="00677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0E732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0E7328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0E7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73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3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932</Words>
  <Characters>5316</Characters>
  <Application>Microsoft Office Word</Application>
  <DocSecurity>0</DocSecurity>
  <Lines>44</Lines>
  <Paragraphs>12</Paragraphs>
  <ScaleCrop>false</ScaleCrop>
  <Company/>
  <LinksUpToDate>false</LinksUpToDate>
  <CharactersWithSpaces>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2026-05-28T13:17:00Z</dcterms:created>
  <dcterms:modified xsi:type="dcterms:W3CDTF">2026-05-28T13:17:00Z</dcterms:modified>
</cp:coreProperties>
</file>