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19" w:rsidRPr="00162E4C" w:rsidRDefault="00532E19" w:rsidP="00162E4C">
      <w:pPr>
        <w:shd w:val="clear" w:color="auto" w:fill="FFFFFF"/>
        <w:spacing w:after="100" w:afterAutospacing="1" w:line="240" w:lineRule="auto"/>
        <w:jc w:val="center"/>
        <w:outlineLvl w:val="5"/>
        <w:rPr>
          <w:rFonts w:ascii="Segoe UI" w:eastAsia="Times New Roman" w:hAnsi="Segoe UI" w:cs="Segoe UI"/>
          <w:color w:val="212529"/>
          <w:sz w:val="32"/>
          <w:szCs w:val="32"/>
        </w:rPr>
      </w:pPr>
      <w:r w:rsidRPr="00162E4C">
        <w:rPr>
          <w:rFonts w:ascii="Segoe UI" w:eastAsia="Times New Roman" w:hAnsi="Segoe UI" w:cs="Segoe UI"/>
          <w:color w:val="212529"/>
          <w:sz w:val="32"/>
          <w:szCs w:val="32"/>
        </w:rPr>
        <w:t>Учите детей отгадывать загадки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 xml:space="preserve">Загадка - это особый, интересный, весёлый мир. При всей сложности загадок, отгадывание их - это игра. Играючи ребенок учится решать настоящие логические задачки, показывают разные грани предмета: то останавливают внимание на внешнем виде, то указывает на сущность, то на его назначение. Дети научаются отгадывать загадки не сразу. Их типичные ошибки заключаются в следующем: дети не дослушивают загадку до конца и торопятся скорее дать ответ, не могут выделить самый главный признак из тех, что описывается в загадке. Часто мамы и папы удивляются тому, что малыш не знает ответа. Научите ребенка их отгадывать. Ведь правильно и самостоятельно найденный ответ – результат верного хода мыслей. Загадки полны познавательного смысла, содержат много сведений об окружающем мире. Вот как описывается солнце в одной из загадок: «Золотое яблочко по небу катается, с утра улыбается, а улыбка – лучи–очень даже горячи». Эта загадка насыщена ощущениями, звуками, настроением. Она способствует воспитанию эстетических чувств у детей. А как развивает воображение! Такие загадки помогают по-другому взглянуть на </w:t>
      </w:r>
      <w:proofErr w:type="gramStart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самое</w:t>
      </w:r>
      <w:proofErr w:type="gramEnd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 xml:space="preserve"> обыкновенное в этом мире. Загадывая загадки, вы приучаете ребенка рассуждать, делать выводы и доказывать свою точку зрения. А еще дети любят не только отгадывать загадки, но и загадывать их маме, папе, бабушке или своим приятелям. Запомнить нужно не только саму загадку, но и ответ. Значит, загадки развивают детскую память. Рано или поздно малышу захочется придумать свою собственную загадку. А это в свою очередь очень полезное упражнение для развития творческого мышления, фантазии, воображения. Чтобы работа была увлекательной, загадку, которую загадывает ребенок, взрослый должен отгадывать «с трудом» или «с ошибками». Главное – стремиться к максимально возможному пониманию ребенком загадок!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Приступая к отбору загадок необходимо определять доступность их содержания, учитывать полноту, конкретность, точность характеристик, сложность художественного образа. Отгадывание загадок и объяснение вывода (доказательство) требуют от ребёнка умения мыслить, рассуждать, творчески решать логическую задачу, находить убедительную форму выражения своих мыслей.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Обучение детей придумыванию загадок лучше всего начать с загадок, основанных на отрицательных сопоставлениях. Для этого необходимо научить детей сравнивать предметы. Например: объект – ёжик.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 xml:space="preserve">- </w:t>
      </w:r>
      <w:proofErr w:type="gramStart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Ёжик</w:t>
      </w:r>
      <w:proofErr w:type="gramEnd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 xml:space="preserve"> - какой? (колючий, круглый, маленький, серый)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- Что еще, кроме ёжика, бывает колючим? (елка, кактус, иголка...)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- Что еще бывает круглым? (колобок, солнце, мяч…)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- Что бывает маленьким? (муравей, мышка, паучок…)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- Что еще бывает серым? (волк, мышь, заяц…)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Выбирается по одному обозначению из признаков: ёлка, колобок, муравей, волк. Получается загадка: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proofErr w:type="gramStart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Колючий</w:t>
      </w:r>
      <w:proofErr w:type="gramEnd"/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, а не ёлка. Круглый, а не колобок.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Маленький, а не муравей. Серый, а не волк. (Ответ: ёжик).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Загадывать загадки детям 3 лет лучше тогда, когда отгадываемый предмет находится в поле зрения малыша. Словесное описание загадки поможет найти нужный предмет среди окружающих вещей (в книгах этой цели служат картинки). Дети постарше уже могут воспринимать загадку на слух. Также в обучении детей отгадыванию загадок помогает предварительное ознакомление детей с теми предметами и явлениями, о которых пойдёт речь в загадках. Загадка становится не просто развлечением, а упражнением в рассуждении и доказательстве, приближает ребёнка к пониманию народной и литературной речи.</w:t>
      </w:r>
    </w:p>
    <w:p w:rsidR="00532E19" w:rsidRPr="00532E19" w:rsidRDefault="00532E19" w:rsidP="00532E1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532E19">
        <w:rPr>
          <w:rFonts w:ascii="Helvetica" w:eastAsia="Times New Roman" w:hAnsi="Helvetica" w:cs="Helvetica"/>
          <w:color w:val="212529"/>
          <w:sz w:val="20"/>
          <w:szCs w:val="20"/>
        </w:rPr>
        <w:t>Отгадывание загадок – весёлый и интересный процесс, который приносит удовольствие и детям, и взрослым, дарит богатые возможности для развития речи, внимания, мышления и воображения ребенка. Желаем Вам успехов в отгадывании загадок вместе с детьми.</w:t>
      </w:r>
    </w:p>
    <w:p w:rsidR="004A2A9B" w:rsidRDefault="004A2A9B"/>
    <w:sectPr w:rsidR="004A2A9B" w:rsidSect="009E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E19"/>
    <w:rsid w:val="00162E4C"/>
    <w:rsid w:val="004A2A9B"/>
    <w:rsid w:val="00532E19"/>
    <w:rsid w:val="009E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C2"/>
  </w:style>
  <w:style w:type="paragraph" w:styleId="6">
    <w:name w:val="heading 6"/>
    <w:basedOn w:val="a"/>
    <w:link w:val="60"/>
    <w:uiPriority w:val="9"/>
    <w:qFormat/>
    <w:rsid w:val="00532E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32E1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ql-align-justify">
    <w:name w:val="ql-align-justify"/>
    <w:basedOn w:val="a"/>
    <w:rsid w:val="0053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2026-05-28T13:15:00Z</dcterms:created>
  <dcterms:modified xsi:type="dcterms:W3CDTF">2026-06-02T06:33:00Z</dcterms:modified>
</cp:coreProperties>
</file>