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958" w:rsidRDefault="00393958" w:rsidP="003D53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393958" w:rsidRDefault="00393958" w:rsidP="003D53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93958" w:rsidRPr="00EF6415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ГБОУ РК «Лозовская специальная школа – интернат»</w:t>
      </w:r>
    </w:p>
    <w:p w:rsidR="00393958" w:rsidRPr="00EF6415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СОВЕТЫ ЛОГОПЕДА</w:t>
      </w: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30"/>
          <w:szCs w:val="30"/>
        </w:rPr>
        <w:t>10 УПРАЖНЕНИЙ ДЛЯ РЕБЕНКА С ДИСЛЕКСИЕЙ</w:t>
      </w: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(ресурсный центр, в помощь родителям (законным представителям)</w:t>
      </w:r>
      <w:proofErr w:type="gramEnd"/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sz w:val="26"/>
          <w:szCs w:val="26"/>
        </w:rPr>
        <w:t>Ферсманово</w:t>
      </w:r>
      <w:proofErr w:type="spellEnd"/>
    </w:p>
    <w:p w:rsidR="00393958" w:rsidRPr="00393958" w:rsidRDefault="00393958" w:rsidP="00393958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D533E" w:rsidRPr="00186E03" w:rsidRDefault="00E247AA" w:rsidP="003D533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hyperlink r:id="rId4" w:history="1">
        <w:r w:rsidR="003D533E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Советы л</w:t>
        </w:r>
        <w:r w:rsidR="003D533E" w:rsidRPr="00186E0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огопеда</w:t>
        </w:r>
      </w:hyperlink>
    </w:p>
    <w:p w:rsidR="003D533E" w:rsidRPr="00186E03" w:rsidRDefault="003D533E" w:rsidP="003D533E">
      <w:pPr>
        <w:pStyle w:val="a3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10 упражнений для ребёнка с </w:t>
      </w:r>
      <w:proofErr w:type="spellStart"/>
      <w:r w:rsidRPr="00186E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дислексией</w:t>
      </w:r>
      <w:proofErr w:type="spellEnd"/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Занимаясь с ребёнком с </w:t>
      </w:r>
      <w:proofErr w:type="spellStart"/>
      <w:r w:rsidR="00E247AA" w:rsidRPr="00186E0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86E0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"https://zen.yandex.ru/media/sovety_logopeda/chto-nujno-znat-o-disleksii-5c24f24d415aa500b0c8feed?from=editor" \t "_blank" </w:instrText>
      </w:r>
      <w:r w:rsidR="00E247AA" w:rsidRPr="00186E0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86E0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дислексией</w:t>
      </w:r>
      <w:proofErr w:type="spellEnd"/>
      <w:r w:rsidR="00E247AA" w:rsidRPr="00186E0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186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помнить о некоторых </w:t>
      </w:r>
      <w:r w:rsidRPr="00186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правилах</w:t>
      </w: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 Создайте для ребёнка </w:t>
      </w:r>
      <w:r w:rsidRPr="00186E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благоприятную</w:t>
      </w: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атмосферу.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плохих отметок, неприятных разговоров с родителями ребёнку необходимо почувствовать хотя бы маленький успех.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 Нужно отказаться от проверки </w:t>
      </w:r>
      <w:r w:rsidRPr="00186E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скорости чтения</w:t>
      </w: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у ребёнка.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учитель понимает, в каком напряжении находится ребёнок при такой проверке, то проведёт её тихо, не акцентируя внимания одноклассников.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учитель сам не понимает этого, попросите его проверить скорость чтения в щадящей форме.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 Придерживайтесь принципа «Лучше </w:t>
      </w:r>
      <w:r w:rsidRPr="00186E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меньше</w:t>
      </w: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но </w:t>
      </w:r>
      <w:r w:rsidRPr="00186E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эффективней</w:t>
      </w: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заставлять ребёнка читать большие тексты, это не принесёт пользы.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 </w:t>
      </w:r>
      <w:r w:rsidRPr="00186E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Не ругайте</w:t>
      </w:r>
      <w:r w:rsidRPr="00186E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ребёнка, когда у него что-нибудь не выходит.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не сердиться, не раздражаться и не радоваться слишком сильно. Лучше вести себя спокойно, настроиться на успех, чтобы добиться хороших результатов.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помочь своему ребёнку преодолеть проблемы с чтением, можно использовать следующие </w:t>
      </w:r>
      <w:r w:rsidRPr="00186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упражнения</w:t>
      </w: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Узнавание букв.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Попросите ребёнка зажмурить глаза, и "нарисуйте" на его ладошке букву. Ребёнок по ощущениям должен её узнать.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Предложите создавать буквы: пусть добавит отсутствующий элемент буквы, преобразует букву, поменяв элементы: из Л сделать М, из </w:t>
      </w:r>
      <w:proofErr w:type="gramStart"/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Г, из Р – В и т.д. Для этого можно взять проволоку, нитки, пластилин.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Можно выложить 4-5 букв и попросить запомнить их положение. Затем малыш закрывает глазки, а вы прячете одну букву или меняете положение букв, или выкладываете ещё одну букву. Ребёнок должен определить, что изменилось, и сделать так, как было в начале.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Чтение слоговых таблиц.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ребёнка прочитать слоги, записанные в слоговой таблице. Предложите почитать слоги в разных направлениях: снизу вверх, затем слева направо, по диагонали и т.д.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Игры со слогами.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Положите на столе карточки (или кубики) со слогами, например: РО, СО, МЫ, </w:t>
      </w:r>
      <w:proofErr w:type="gramStart"/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gramEnd"/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попросите найти лишний слог и пояснить, почему он лишний. В нашем случае это «МЫ», так как в других слогах есть гласная О.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Снова возьмите карточки со слогами, например: «КА, ПА, ГА, </w:t>
      </w:r>
      <w:proofErr w:type="gramStart"/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Назовите слово, не произнося последний слог. Ребёнок должен выбрать нужный слог и дочитать конец слова. Например, </w:t>
      </w:r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соро-КА</w:t>
      </w:r>
      <w:proofErr w:type="spellEnd"/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ко-ЗА</w:t>
      </w:r>
      <w:proofErr w:type="spellEnd"/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раду-ГА</w:t>
      </w:r>
      <w:proofErr w:type="spellEnd"/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Из "рассыпавшихся" слогов предложите составить слово: </w:t>
      </w:r>
      <w:proofErr w:type="gramStart"/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НИ-СА</w:t>
      </w:r>
      <w:proofErr w:type="gramEnd"/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-- СА-НИ, КА-ЖИН-СНЕ – СНЕ-ЖИН-КА.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Чтение «зашумлённых» слов.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07735" cy="1972310"/>
            <wp:effectExtent l="0" t="0" r="0" b="8890"/>
            <wp:docPr id="2" name="Рисунок 2" descr="https://avatars.mds.yandex.net/get-zen_doc/98986/pub_5c264edf867e5900ab634adc_5c265025871d9300abf870c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98986/pub_5c264edf867e5900ab634adc_5c265025871d9300abf870c0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Чтение слов, напечатанных пунктиром.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 Чтение слов, наложенных одно на другое.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61280" cy="2660015"/>
            <wp:effectExtent l="0" t="0" r="1270" b="6985"/>
            <wp:docPr id="3" name="Рисунок 3" descr="https://avatars.mds.yandex.net/get-zen_doc/1352765/pub_5c264edf867e5900ab634adc_5c26508b871d9300abf870c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352765/pub_5c264edf867e5900ab634adc_5c26508b871d9300abf870c5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28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7. Чтение строк с закрытой нижней половиной; с закрытой верхней половиной.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98540" cy="2735580"/>
            <wp:effectExtent l="0" t="0" r="0" b="7620"/>
            <wp:docPr id="4" name="Рисунок 4" descr="https://avatars.mds.yandex.net/get-zen_doc/245342/pub_5c264edf867e5900ab634adc_5c2652885c17e000a9859eb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zen_doc/245342/pub_5c264edf867e5900ab634adc_5c2652885c17e000a9859eb5/scale_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можно разрезать старые книги или газеты, а можно просто закрыть одну часть полоской бумаги или линейкой.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8. Поиск в тексте заданных слов.</w:t>
      </w: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ребёнок ищет и подчёркивает (можно обводить) слова, записанные на листке взрослым. Затем можно усложнить задание, предложив ребёнку находить слова, которые взрослый называет, а ребёнок воспринимает их на слух.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9. Восполнение пропусков слов в предложении.</w:t>
      </w:r>
    </w:p>
    <w:p w:rsidR="003D533E" w:rsidRDefault="003D533E" w:rsidP="003D533E">
      <w:pPr>
        <w:pStyle w:val="a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Падчерица и скотину поила-кормила, дрова и воду в избу _____, печь _____, избу мела — еще до свету...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10. Чтение текста через слово.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 ощущение нарастания темпа чтения, развивает произвольное внимание.</w:t>
      </w:r>
    </w:p>
    <w:p w:rsidR="003D533E" w:rsidRPr="00186E03" w:rsidRDefault="003D533E" w:rsidP="003D533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Приведенные упражнения совершенствуют операции и способности, которые являются составными элементами </w:t>
      </w:r>
      <w:r w:rsidRPr="00186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навыка чтения</w:t>
      </w:r>
      <w:r w:rsidRPr="00186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Выполнение таких упражнений превращает чтение в необычное и занимательное занятие.</w:t>
      </w:r>
    </w:p>
    <w:p w:rsidR="003D533E" w:rsidRDefault="003D533E" w:rsidP="003D533E"/>
    <w:p w:rsidR="003D533E" w:rsidRDefault="003D533E" w:rsidP="003D533E"/>
    <w:p w:rsidR="006D131A" w:rsidRDefault="006D131A"/>
    <w:sectPr w:rsidR="006D131A" w:rsidSect="0043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D533E"/>
    <w:rsid w:val="00393958"/>
    <w:rsid w:val="003D533E"/>
    <w:rsid w:val="006D131A"/>
    <w:rsid w:val="00E24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33E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D5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3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zen.yandex.ru/sovety_logoped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2021-02-08T09:55:00Z</dcterms:created>
  <dcterms:modified xsi:type="dcterms:W3CDTF">2021-02-08T10:15:00Z</dcterms:modified>
</cp:coreProperties>
</file>