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EB" w:rsidRPr="00EF6415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ГБОУ РК «Лозовская специальная школа – интернат»</w:t>
      </w:r>
    </w:p>
    <w:p w:rsidR="000D12EB" w:rsidRPr="00EF6415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ОВЛАДЕНИЕ ГРАМОТОЙ</w:t>
      </w: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0"/>
          <w:szCs w:val="30"/>
        </w:rPr>
        <w:t>ПРИ ДИЗАРТРИИ</w:t>
      </w: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(ресурсный центр, в помощь педагогам, </w:t>
      </w: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родителям (законным представителям)</w:t>
      </w: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D12EB" w:rsidRDefault="000D12EB" w:rsidP="000D12E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526B5" w:rsidRDefault="00C526B5" w:rsidP="000D12E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526B5" w:rsidRDefault="00C526B5" w:rsidP="000D12E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526B5" w:rsidRDefault="00C526B5" w:rsidP="000D12E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D12EB" w:rsidRPr="00C526B5" w:rsidRDefault="000D12EB" w:rsidP="00C526B5">
      <w:pPr>
        <w:pStyle w:val="a3"/>
        <w:ind w:firstLine="708"/>
        <w:jc w:val="center"/>
        <w:rPr>
          <w:rStyle w:val="c4"/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Ферсманово</w:t>
      </w:r>
    </w:p>
    <w:p w:rsidR="002B1D0F" w:rsidRPr="008742B8" w:rsidRDefault="002B1D0F" w:rsidP="002B1D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42B8">
        <w:rPr>
          <w:rStyle w:val="c4"/>
          <w:rFonts w:ascii="Times New Roman" w:hAnsi="Times New Roman" w:cs="Times New Roman"/>
          <w:b/>
          <w:sz w:val="26"/>
          <w:szCs w:val="26"/>
        </w:rPr>
        <w:lastRenderedPageBreak/>
        <w:t>Овладение грамотой при дизартрии</w:t>
      </w:r>
    </w:p>
    <w:p w:rsidR="002B1D0F" w:rsidRPr="008742B8" w:rsidRDefault="002B1D0F" w:rsidP="002B1D0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 Уровень владения звуковым анализом у подавляющего большинства детей-дизартриков является недостаточным для усвоения грамоты. Дети, поступившие в массовые школы, бывают совершенно не в состоянии усвоить программу 1-го класса. 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b/>
          <w:sz w:val="26"/>
          <w:szCs w:val="26"/>
        </w:rPr>
        <w:t>Письмо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Особенно ярко отклонения в звуковом анализе проявляются во время слухового диктанта.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Образец письма ребенка, проучившегося три года в массовой школе: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дом - "дамы",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муха - "муахо",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нос - "оуш",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стул - "уо",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глаза - "нака"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Другой ребенок после года пребывания в массовой школе пишет вместо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"Дима идет гулять" - "Дима дапет гул ц";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"В лесу осы" - "Лусу осы";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>"Мальчик кормит кошку молоком" - "Малкин лали кашко малоко".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>Наибольшее количество ошибок в письме детей, страдающих дизартрией, приходится на замены букв. Нередко встречаются замены гласных: дети - "дету", зубы - "зуби", боты - "буты", мост - "мута" и др. Неточное, носовое произношение гласных звуков приводит к тому, что они почти не различаются по звучанию.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>Многочисленны и разнообразны замены согласных: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л-р: белка - "берка";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х-ч: мех - "меч";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б-т: утка - "убка";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г-д: гудок - "дудок";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с-ч: гуси - "гучи"; 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>б-п: арбуз - "арпус".</w:t>
      </w:r>
    </w:p>
    <w:p w:rsidR="002B1D0F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      Характерными являются случаи нарушения слоговой структуры слова за счет перестановки букв (книга - "кинга"), пропуск букв (шапка - "шапа"), сокращение слоговой структуры из-за недописывания слогов (собака - "соба", </w:t>
      </w:r>
    </w:p>
    <w:p w:rsidR="002B1D0F" w:rsidRPr="008742B8" w:rsidRDefault="002B1D0F" w:rsidP="002B1D0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>ножницы - "ножи" и др.).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Нередки случаи полного искажения слов: кровать - "дамла", пирамидка - "макте", железная - "неаки" и др. Такие ошибки наиболее характерны для детей с глубокими нарушениями артикуляции, у которых нерасчлененность звукового состава речи связана с искаженным звукопроизношением.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 Кроме того, в письме детей-дизартриков распространены такие ошибки, как неправильное употребление предлогов, неверные синтаксические связи слов в </w:t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lastRenderedPageBreak/>
        <w:t>предложении (согласование, управление) и др. Эти нефонетические ошибки тесным образом связаны с особенностями овладения детьми-дизартриками устной речью, грамматическим строем, словарным запасом.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Самостоятельное письмо детей отличается бедным составом предложений, их неправильным построением, пропусками членов предложения и служебных слов. Некоторым детям совершенно недоступны даже небольшие по объему изложения. </w:t>
      </w:r>
    </w:p>
    <w:p w:rsidR="002B1D0F" w:rsidRPr="008742B8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</w:p>
    <w:p w:rsidR="002B1D0F" w:rsidRPr="008742B8" w:rsidRDefault="002B1D0F" w:rsidP="002B1D0F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b/>
          <w:sz w:val="26"/>
          <w:szCs w:val="26"/>
        </w:rPr>
        <w:t>Чтение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Чтение детей-дизартриков обычно крайне затруднено за счет малоподвижности артикуляционного аппарата, трудностей в переключении от одного звука к другому. Большей частью оно послоговое, интонационно не окрашенное. Понимание читаемого текста недостаточное. Например, мальчик, прочитав слово стул, показывает на стол, прочитав слово котел, показывает картинку, изображающую козла (котел-козел). </w:t>
      </w:r>
    </w:p>
    <w:p w:rsidR="002B1D0F" w:rsidRPr="008742B8" w:rsidRDefault="002B1D0F" w:rsidP="002B1D0F">
      <w:pPr>
        <w:pStyle w:val="a3"/>
        <w:jc w:val="both"/>
        <w:rPr>
          <w:rStyle w:val="c4"/>
          <w:rFonts w:ascii="Times New Roman" w:hAnsi="Times New Roman" w:cs="Times New Roman"/>
          <w:sz w:val="26"/>
          <w:szCs w:val="26"/>
        </w:rPr>
      </w:pPr>
    </w:p>
    <w:p w:rsidR="002B1D0F" w:rsidRPr="008742B8" w:rsidRDefault="002B1D0F" w:rsidP="002B1D0F">
      <w:pPr>
        <w:pStyle w:val="a3"/>
        <w:jc w:val="both"/>
        <w:rPr>
          <w:rStyle w:val="c4"/>
          <w:rFonts w:ascii="Times New Roman" w:hAnsi="Times New Roman" w:cs="Times New Roman"/>
          <w:b/>
          <w:sz w:val="26"/>
          <w:szCs w:val="26"/>
        </w:rPr>
      </w:pPr>
      <w:r w:rsidRPr="008742B8">
        <w:rPr>
          <w:rStyle w:val="c4"/>
          <w:rFonts w:ascii="Times New Roman" w:hAnsi="Times New Roman" w:cs="Times New Roman"/>
          <w:b/>
          <w:sz w:val="26"/>
          <w:szCs w:val="26"/>
        </w:rPr>
        <w:t>Лексико-грамматический строй речи детей-дизартриков</w:t>
      </w:r>
    </w:p>
    <w:p w:rsidR="002B1D0F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b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Как уже отмечалось выше, непосредственным результатом поражения артикуляционного аппарата являются трудности произношения, которые приводят к недостаточно четкому восприятию речи на слух. Общее речевое развитие детей с грубыми расстройствами артикуляции протекает своеобразно. Позднее начало речи, ограниченный речевой опыт, грубые дефекты произношения приводят к недостаточному накоплению словаря и отклонениям в развитии грамматического строя речи. Большинство детей с расстройствами артикуляции имеют отклонения в словарном запасе, не знают обиходных слов, часто смешивают слова, ориентируясь на сходство по звуковому составу, ситуацию и т.п.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Многие слова употребляются неточно, вместо нужного названия ребенок использует то, которое обозначает сходный предмет (петля - дырка, ваза - кувшин, желудь - орех, гамак - сетка) или связано с данным словом ситуационно (рельсы - шпалы, наперсток - палец).</w:t>
      </w:r>
    </w:p>
    <w:p w:rsidR="002B1D0F" w:rsidRPr="008742B8" w:rsidRDefault="002B1D0F" w:rsidP="002B1D0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Характерными для детей-дизартриков являются довольно хорошая ориентировка в окружающей обстановке, запас обиходных сведений и представлений. Например, дети знают и могут найти на картинке такие предметы, как качели, колодец, буфет, вагон; определить профессию (летчик, учитель, шофер и др.); понять действия лиц, изображенных на картинке; показать предметы, окрашенные в тот или иной цвет. Однако отсутствие речи или ограниченное пользование ею приводят к расхождению между активным и пассивным словарем.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      Уровень освоения лексики зависит не только от степени нарушения звукопроизносительной стороны речи, но и от интеллектуальных возможностей ребенка, социального опыта, среды,в которой он воспитывается. Для детей-дизартриков, как и вообще для детей с общим недоразвитием речи, характерно недостаточное владение грамматическими средствами языка. </w:t>
      </w:r>
    </w:p>
    <w:p w:rsidR="002B1D0F" w:rsidRPr="008742B8" w:rsidRDefault="002B1D0F" w:rsidP="002B1D0F">
      <w:pPr>
        <w:pStyle w:val="a3"/>
        <w:jc w:val="both"/>
        <w:rPr>
          <w:rStyle w:val="c4"/>
          <w:rFonts w:ascii="Times New Roman" w:hAnsi="Times New Roman" w:cs="Times New Roman"/>
          <w:sz w:val="26"/>
          <w:szCs w:val="26"/>
        </w:rPr>
      </w:pPr>
    </w:p>
    <w:p w:rsidR="002B1D0F" w:rsidRPr="008742B8" w:rsidRDefault="002B1D0F" w:rsidP="002B1D0F">
      <w:pPr>
        <w:pStyle w:val="a3"/>
        <w:jc w:val="both"/>
        <w:rPr>
          <w:rStyle w:val="c4"/>
          <w:rFonts w:ascii="Times New Roman" w:hAnsi="Times New Roman" w:cs="Times New Roman"/>
          <w:sz w:val="26"/>
          <w:szCs w:val="26"/>
        </w:rPr>
      </w:pPr>
    </w:p>
    <w:p w:rsidR="002B1D0F" w:rsidRDefault="002B1D0F" w:rsidP="002B1D0F">
      <w:pPr>
        <w:pStyle w:val="a3"/>
        <w:jc w:val="both"/>
        <w:rPr>
          <w:rStyle w:val="c4"/>
          <w:rFonts w:ascii="Times New Roman" w:hAnsi="Times New Roman" w:cs="Times New Roman"/>
          <w:b/>
          <w:sz w:val="26"/>
          <w:szCs w:val="26"/>
        </w:rPr>
      </w:pPr>
    </w:p>
    <w:p w:rsidR="002B1D0F" w:rsidRPr="008742B8" w:rsidRDefault="002B1D0F" w:rsidP="002B1D0F">
      <w:pPr>
        <w:pStyle w:val="a3"/>
        <w:jc w:val="both"/>
        <w:rPr>
          <w:rStyle w:val="c4"/>
          <w:rFonts w:ascii="Times New Roman" w:hAnsi="Times New Roman" w:cs="Times New Roman"/>
          <w:b/>
          <w:sz w:val="26"/>
          <w:szCs w:val="26"/>
        </w:rPr>
      </w:pPr>
      <w:r w:rsidRPr="008742B8">
        <w:rPr>
          <w:rStyle w:val="c4"/>
          <w:rFonts w:ascii="Times New Roman" w:hAnsi="Times New Roman" w:cs="Times New Roman"/>
          <w:b/>
          <w:sz w:val="26"/>
          <w:szCs w:val="26"/>
        </w:rPr>
        <w:lastRenderedPageBreak/>
        <w:t>Основные направления коррекционной работы</w:t>
      </w:r>
    </w:p>
    <w:p w:rsidR="002B1D0F" w:rsidRDefault="002B1D0F" w:rsidP="002B1D0F">
      <w:pPr>
        <w:pStyle w:val="a3"/>
        <w:jc w:val="both"/>
        <w:rPr>
          <w:rStyle w:val="c1"/>
          <w:rFonts w:ascii="Times New Roman" w:hAnsi="Times New Roman" w:cs="Times New Roman"/>
          <w:sz w:val="26"/>
          <w:szCs w:val="26"/>
        </w:rPr>
      </w:pP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  Данные особенности речевого развития детей с дизартрией показывают, что они нуждаются в систематическом специальном обучении, направленном на преодоление дефектов звуковой стороны речи, развитие лексического запаса и грамматического строя речи, исправление нарушений письма и чтения. Такие коррекционные задачи решаются в специальной школе для детей с нарушениями речи, где ребенок получает образование в объеме девятилетней общеобразовательной школы.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    Дети дошкольного возраста с дизартрией нуждаются в целенаправленных логопедических занятиях по формированию фонетического и лексико-грамматического строя речи. Проводятся такие занятия в специальных дошкольных учреждениях для детей с нарушениями речи. 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      Логопедическая работа с детьми-дизартриками базируется на знании структуры речевого дефекта при разных формах дизартрии, механизмов нарушения общей и речевой моторики, учете личностных особенностей детей. Особое внимание уделяется состоянию речевого развития детей в сфере лексики и грамматического строя, а также особенностям коммуникативной функции речи. У детей школьного возраста учитывается состояние письменной речи.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          Положительные результаты логопедической работы достигаются при условии соблюдения следующих принципов: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>- поэтапного взаимосвязанного формирования всех компонентов речи;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>- системного подхода к анализу речевого дефекта;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>- регуляции психической деятельности детей посредством развития коммуникативной и обобщающей функций речи.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  В процессе систематических и в большинстве случаев длительных занятий осуществляются постепенная нормализация моторики артикуляционного аппарата, развитие артикуляционных движений, формирование способности к произвольному переключению подвижных органов артикуляции с одного движения на другое в заданном темпе, преодоление монотонии и нарушений темпа речи; полноценное развитие фонематического восприятия. Этим подготавливается основа для развития и коррекции звуковой стороны речи и формируются предпосылки для овладения навыками устной и письменной речи.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Логопедическую работу необходимо начинать в младшем дошкольном возрасте, создавая тем самым условия для полноценного развития более сложных сторон речевой деятельности и оптимальной социальной адаптации. Большое значение имеет также сочетание логопедических мероприятий с лечебными, преодоление отклонений в общей моторике.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         </w:t>
      </w:r>
    </w:p>
    <w:p w:rsidR="002B1D0F" w:rsidRPr="008742B8" w:rsidRDefault="002B1D0F" w:rsidP="002B1D0F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42B8">
        <w:rPr>
          <w:rStyle w:val="c1"/>
          <w:rFonts w:ascii="Times New Roman" w:hAnsi="Times New Roman" w:cs="Times New Roman"/>
          <w:sz w:val="26"/>
          <w:szCs w:val="26"/>
        </w:rPr>
        <w:t xml:space="preserve">Дети дошкольного возраста с дизартрией, не имеющие грубых отклонений в развитии опорно-двигательного аппарата, владеющие навыками самообслуживания и имеющие нормальный слух и полноценный интеллект, обучаются в специальных детских садах для детей с нарушениями речи. В школьном возрасте дети с тяжелой степенью дизартрии обучаются в специальных школах для детей с тяжелыми нарушениями речи, где получают образование в объеме девятилетней школы с одновременной коррекцией речевого дефекта. Для детей с дизартрией, имеющих выраженные нарушения опорно-двигательного аппарата, в стране имеются </w:t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lastRenderedPageBreak/>
        <w:t>специализированные детские сады и школы, где большое внимание уделяется лечебным и физиотерапевтическим мероприятиям.</w:t>
      </w:r>
      <w:r w:rsidRPr="008742B8">
        <w:rPr>
          <w:rFonts w:ascii="Times New Roman" w:hAnsi="Times New Roman" w:cs="Times New Roman"/>
          <w:sz w:val="26"/>
          <w:szCs w:val="26"/>
        </w:rPr>
        <w:br/>
      </w:r>
      <w:r w:rsidRPr="008742B8">
        <w:rPr>
          <w:rStyle w:val="c3"/>
          <w:rFonts w:ascii="Times New Roman" w:hAnsi="Times New Roman" w:cs="Times New Roman"/>
          <w:sz w:val="26"/>
          <w:szCs w:val="26"/>
        </w:rPr>
        <w:t xml:space="preserve">           При коррекции дизартрии в практике, как правило, используется регуляция речевого дыхания, как один из ведущих приемов установления плавности речи.</w:t>
      </w:r>
      <w:r w:rsidRPr="008742B8">
        <w:rPr>
          <w:rStyle w:val="c1"/>
          <w:rFonts w:ascii="Times New Roman" w:hAnsi="Times New Roman" w:cs="Times New Roman"/>
          <w:sz w:val="26"/>
          <w:szCs w:val="26"/>
        </w:rPr>
        <w:t> </w:t>
      </w:r>
    </w:p>
    <w:p w:rsidR="00CD7ED2" w:rsidRDefault="00CD7ED2"/>
    <w:sectPr w:rsidR="00CD7ED2" w:rsidSect="000B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FELayout/>
  </w:compat>
  <w:rsids>
    <w:rsidRoot w:val="002B1D0F"/>
    <w:rsid w:val="000B600A"/>
    <w:rsid w:val="000D12EB"/>
    <w:rsid w:val="002B1D0F"/>
    <w:rsid w:val="004F7020"/>
    <w:rsid w:val="00C526B5"/>
    <w:rsid w:val="00CD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B1D0F"/>
  </w:style>
  <w:style w:type="character" w:customStyle="1" w:styleId="c1">
    <w:name w:val="c1"/>
    <w:basedOn w:val="a0"/>
    <w:rsid w:val="002B1D0F"/>
  </w:style>
  <w:style w:type="character" w:customStyle="1" w:styleId="c3">
    <w:name w:val="c3"/>
    <w:basedOn w:val="a0"/>
    <w:rsid w:val="002B1D0F"/>
  </w:style>
  <w:style w:type="paragraph" w:styleId="a3">
    <w:name w:val="No Spacing"/>
    <w:uiPriority w:val="1"/>
    <w:qFormat/>
    <w:rsid w:val="002B1D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2021-02-17T11:19:00Z</dcterms:created>
  <dcterms:modified xsi:type="dcterms:W3CDTF">2021-02-17T11:38:00Z</dcterms:modified>
</cp:coreProperties>
</file>