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7D2" w:rsidRPr="00EF2E7C" w:rsidRDefault="00C017D2" w:rsidP="00C017D2">
      <w:pPr>
        <w:autoSpaceDE w:val="0"/>
        <w:autoSpaceDN w:val="0"/>
        <w:spacing w:after="0"/>
        <w:ind w:left="708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F2E7C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C017D2" w:rsidRPr="00EF2E7C" w:rsidRDefault="00C017D2" w:rsidP="00C017D2">
      <w:pPr>
        <w:autoSpaceDE w:val="0"/>
        <w:autoSpaceDN w:val="0"/>
        <w:spacing w:after="0"/>
        <w:ind w:left="708"/>
        <w:jc w:val="center"/>
        <w:rPr>
          <w:rFonts w:ascii="Times New Roman" w:hAnsi="Times New Roman"/>
          <w:sz w:val="24"/>
          <w:szCs w:val="24"/>
        </w:rPr>
      </w:pPr>
      <w:r w:rsidRPr="00EF2E7C">
        <w:rPr>
          <w:rFonts w:ascii="Times New Roman" w:hAnsi="Times New Roman"/>
          <w:color w:val="000000"/>
          <w:sz w:val="24"/>
          <w:szCs w:val="24"/>
        </w:rPr>
        <w:t>Министерство образования, науки и молодежи Республики Крым</w:t>
      </w:r>
    </w:p>
    <w:p w:rsidR="00C017D2" w:rsidRPr="00EF2E7C" w:rsidRDefault="00C017D2" w:rsidP="00C017D2">
      <w:pPr>
        <w:autoSpaceDE w:val="0"/>
        <w:autoSpaceDN w:val="0"/>
        <w:spacing w:after="0"/>
        <w:ind w:left="708"/>
        <w:jc w:val="center"/>
        <w:rPr>
          <w:rFonts w:ascii="Times New Roman" w:hAnsi="Times New Roman"/>
          <w:color w:val="000000"/>
          <w:sz w:val="24"/>
          <w:szCs w:val="24"/>
        </w:rPr>
      </w:pPr>
      <w:r w:rsidRPr="00EF2E7C">
        <w:rPr>
          <w:rFonts w:ascii="Times New Roman" w:hAnsi="Times New Roman"/>
          <w:color w:val="000000"/>
          <w:sz w:val="24"/>
          <w:szCs w:val="24"/>
        </w:rPr>
        <w:t>ГБОУ РК "Лозовская специальная школа-интернат"</w:t>
      </w:r>
      <w:r w:rsidRPr="00EF2E7C">
        <w:rPr>
          <w:rFonts w:ascii="Times New Roman" w:hAnsi="Times New Roman"/>
          <w:color w:val="000000"/>
          <w:sz w:val="24"/>
          <w:szCs w:val="24"/>
        </w:rPr>
        <w:br/>
      </w:r>
    </w:p>
    <w:tbl>
      <w:tblPr>
        <w:tblStyle w:val="aa"/>
        <w:tblW w:w="13325" w:type="dxa"/>
        <w:tblInd w:w="534" w:type="dxa"/>
        <w:tblLook w:val="04A0" w:firstRow="1" w:lastRow="0" w:firstColumn="1" w:lastColumn="0" w:noHBand="0" w:noVBand="1"/>
      </w:tblPr>
      <w:tblGrid>
        <w:gridCol w:w="4819"/>
        <w:gridCol w:w="4535"/>
        <w:gridCol w:w="3971"/>
      </w:tblGrid>
      <w:tr w:rsidR="00C017D2" w:rsidRPr="00730196" w:rsidTr="004F3CE0">
        <w:trPr>
          <w:trHeight w:val="1703"/>
        </w:trPr>
        <w:tc>
          <w:tcPr>
            <w:tcW w:w="4819" w:type="dxa"/>
          </w:tcPr>
          <w:p w:rsidR="00C017D2" w:rsidRDefault="00C017D2" w:rsidP="00C017D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6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C017D2" w:rsidRPr="00CE5AC7" w:rsidRDefault="00C017D2" w:rsidP="00C017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5AC7">
              <w:rPr>
                <w:rFonts w:ascii="Times New Roman" w:hAnsi="Times New Roman" w:cs="Times New Roman"/>
                <w:sz w:val="24"/>
                <w:szCs w:val="24"/>
              </w:rPr>
              <w:t xml:space="preserve">ШМО </w:t>
            </w:r>
            <w:r w:rsidRPr="00CE5AC7">
              <w:rPr>
                <w:rFonts w:ascii="Times New Roman" w:hAnsi="Times New Roman"/>
                <w:sz w:val="24"/>
                <w:szCs w:val="24"/>
              </w:rPr>
              <w:t>естественно- математического цикла</w:t>
            </w:r>
          </w:p>
          <w:p w:rsidR="00C017D2" w:rsidRPr="00CE5AC7" w:rsidRDefault="00C017D2" w:rsidP="00C017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CE5AC7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CE5AC7">
              <w:rPr>
                <w:rFonts w:ascii="Times New Roman" w:hAnsi="Times New Roman" w:cs="Times New Roman"/>
                <w:sz w:val="24"/>
              </w:rPr>
              <w:t xml:space="preserve"> Г.С. Мамутова</w:t>
            </w:r>
          </w:p>
          <w:p w:rsidR="00C017D2" w:rsidRPr="00730196" w:rsidRDefault="00C017D2" w:rsidP="00C017D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630B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30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17D2" w:rsidRPr="00730196" w:rsidRDefault="00C017D2" w:rsidP="00630BE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6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630BE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30196">
              <w:rPr>
                <w:rFonts w:ascii="Times New Roman" w:hAnsi="Times New Roman" w:cs="Times New Roman"/>
                <w:sz w:val="24"/>
                <w:szCs w:val="24"/>
              </w:rPr>
              <w:t xml:space="preserve">» августа 2022 г.                                                                                                                                                                </w:t>
            </w:r>
          </w:p>
        </w:tc>
        <w:tc>
          <w:tcPr>
            <w:tcW w:w="4535" w:type="dxa"/>
          </w:tcPr>
          <w:p w:rsidR="00C017D2" w:rsidRPr="00730196" w:rsidRDefault="00C017D2" w:rsidP="00C017D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6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C017D2" w:rsidRPr="00730196" w:rsidRDefault="00C017D2" w:rsidP="00C017D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C017D2" w:rsidRPr="00730196" w:rsidRDefault="00C017D2" w:rsidP="00C017D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6">
              <w:rPr>
                <w:rFonts w:ascii="Times New Roman" w:hAnsi="Times New Roman" w:cs="Times New Roman"/>
                <w:sz w:val="24"/>
                <w:szCs w:val="24"/>
              </w:rPr>
              <w:t xml:space="preserve">____________ Щерблюк В.Я.  </w:t>
            </w:r>
            <w:r w:rsidRPr="0073019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C017D2" w:rsidRPr="00730196" w:rsidRDefault="00C017D2" w:rsidP="00630BE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6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630BE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730196">
              <w:rPr>
                <w:rFonts w:ascii="Times New Roman" w:hAnsi="Times New Roman" w:cs="Times New Roman"/>
                <w:sz w:val="24"/>
                <w:szCs w:val="24"/>
              </w:rPr>
              <w:t>» августа 2022 г.</w:t>
            </w:r>
          </w:p>
        </w:tc>
        <w:tc>
          <w:tcPr>
            <w:tcW w:w="3971" w:type="dxa"/>
          </w:tcPr>
          <w:p w:rsidR="00C017D2" w:rsidRPr="00730196" w:rsidRDefault="00C017D2" w:rsidP="00C01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6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C017D2" w:rsidRPr="00730196" w:rsidRDefault="00C017D2" w:rsidP="00C01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30196">
              <w:rPr>
                <w:rFonts w:ascii="Times New Roman" w:hAnsi="Times New Roman" w:cs="Times New Roman"/>
                <w:sz w:val="24"/>
                <w:szCs w:val="24"/>
              </w:rPr>
              <w:t xml:space="preserve">____________ Карлюга И.Е.  </w:t>
            </w:r>
          </w:p>
          <w:p w:rsidR="00C017D2" w:rsidRPr="00730196" w:rsidRDefault="00C017D2" w:rsidP="00C017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6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630BE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  <w:r w:rsidRPr="007301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  <w:p w:rsidR="00C017D2" w:rsidRPr="00730196" w:rsidRDefault="00C017D2" w:rsidP="00630B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196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630BE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730196">
              <w:rPr>
                <w:rFonts w:ascii="Times New Roman" w:hAnsi="Times New Roman" w:cs="Times New Roman"/>
                <w:sz w:val="24"/>
                <w:szCs w:val="24"/>
              </w:rPr>
              <w:t>» августа 2022 г.</w:t>
            </w:r>
          </w:p>
        </w:tc>
      </w:tr>
    </w:tbl>
    <w:p w:rsidR="00C017D2" w:rsidRPr="00EF2E7C" w:rsidRDefault="00C017D2" w:rsidP="00C017D2">
      <w:pPr>
        <w:autoSpaceDE w:val="0"/>
        <w:autoSpaceDN w:val="0"/>
        <w:spacing w:after="0"/>
        <w:ind w:left="708"/>
        <w:jc w:val="center"/>
        <w:rPr>
          <w:rFonts w:ascii="Times New Roman" w:hAnsi="Times New Roman"/>
          <w:sz w:val="24"/>
          <w:szCs w:val="24"/>
        </w:rPr>
      </w:pPr>
    </w:p>
    <w:p w:rsidR="00C017D2" w:rsidRPr="00EF2E7C" w:rsidRDefault="00C017D2" w:rsidP="00C017D2">
      <w:pPr>
        <w:autoSpaceDE w:val="0"/>
        <w:autoSpaceDN w:val="0"/>
        <w:spacing w:before="720" w:after="0"/>
        <w:ind w:left="708" w:right="110"/>
        <w:jc w:val="center"/>
        <w:rPr>
          <w:rFonts w:ascii="Times New Roman" w:hAnsi="Times New Roman"/>
          <w:sz w:val="24"/>
          <w:szCs w:val="24"/>
        </w:rPr>
      </w:pPr>
      <w:r w:rsidRPr="00EF2E7C"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</w:p>
    <w:p w:rsidR="00C017D2" w:rsidRPr="00EF2E7C" w:rsidRDefault="00C017D2" w:rsidP="00C017D2">
      <w:pPr>
        <w:autoSpaceDE w:val="0"/>
        <w:autoSpaceDN w:val="0"/>
        <w:spacing w:before="166" w:after="0"/>
        <w:ind w:left="708" w:right="110"/>
        <w:jc w:val="center"/>
        <w:rPr>
          <w:rFonts w:ascii="Times New Roman" w:hAnsi="Times New Roman"/>
          <w:sz w:val="24"/>
          <w:szCs w:val="24"/>
        </w:rPr>
      </w:pPr>
      <w:r w:rsidRPr="00EF2E7C">
        <w:rPr>
          <w:rFonts w:ascii="Times New Roman" w:hAnsi="Times New Roman"/>
          <w:color w:val="000000"/>
          <w:sz w:val="24"/>
          <w:szCs w:val="24"/>
        </w:rPr>
        <w:t>учебного предмета</w:t>
      </w:r>
    </w:p>
    <w:p w:rsidR="00C017D2" w:rsidRPr="00EF2E7C" w:rsidRDefault="00C017D2" w:rsidP="00C017D2">
      <w:pPr>
        <w:spacing w:after="0"/>
        <w:ind w:left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2E7C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C017D2">
        <w:rPr>
          <w:rFonts w:ascii="Times New Roman" w:hAnsi="Times New Roman" w:cs="Times New Roman"/>
          <w:sz w:val="28"/>
          <w:szCs w:val="28"/>
        </w:rPr>
        <w:t>Математика</w:t>
      </w:r>
      <w:r w:rsidRPr="00EF2E7C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017D2" w:rsidRPr="00EF2E7C" w:rsidRDefault="00C017D2" w:rsidP="00C017D2">
      <w:pPr>
        <w:autoSpaceDE w:val="0"/>
        <w:autoSpaceDN w:val="0"/>
        <w:spacing w:after="0"/>
        <w:ind w:left="708" w:right="110"/>
        <w:jc w:val="center"/>
        <w:rPr>
          <w:rFonts w:ascii="Times New Roman" w:hAnsi="Times New Roman"/>
          <w:sz w:val="24"/>
          <w:szCs w:val="24"/>
        </w:rPr>
      </w:pPr>
      <w:r w:rsidRPr="00EF2E7C">
        <w:rPr>
          <w:rFonts w:ascii="Times New Roman" w:hAnsi="Times New Roman"/>
          <w:color w:val="000000"/>
          <w:sz w:val="24"/>
          <w:szCs w:val="24"/>
        </w:rPr>
        <w:t xml:space="preserve">для 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EF2E7C">
        <w:rPr>
          <w:rFonts w:ascii="Times New Roman" w:hAnsi="Times New Roman"/>
          <w:color w:val="000000"/>
          <w:sz w:val="24"/>
          <w:szCs w:val="24"/>
        </w:rPr>
        <w:t xml:space="preserve">  класса основного общего образования</w:t>
      </w:r>
    </w:p>
    <w:p w:rsidR="00C017D2" w:rsidRPr="00EF2E7C" w:rsidRDefault="00C017D2" w:rsidP="00C017D2">
      <w:pPr>
        <w:spacing w:after="0"/>
        <w:ind w:left="708" w:right="110"/>
        <w:jc w:val="center"/>
        <w:rPr>
          <w:rFonts w:ascii="Times New Roman" w:hAnsi="Times New Roman"/>
          <w:color w:val="000000"/>
          <w:sz w:val="24"/>
          <w:szCs w:val="24"/>
        </w:rPr>
      </w:pPr>
      <w:r w:rsidRPr="00EF2E7C">
        <w:rPr>
          <w:rFonts w:ascii="Times New Roman" w:hAnsi="Times New Roman"/>
          <w:color w:val="000000"/>
          <w:sz w:val="24"/>
          <w:szCs w:val="24"/>
        </w:rPr>
        <w:t>на 2022-2023 учебный год</w:t>
      </w:r>
    </w:p>
    <w:p w:rsidR="00C017D2" w:rsidRPr="00EF2E7C" w:rsidRDefault="00C017D2" w:rsidP="00C017D2">
      <w:pPr>
        <w:autoSpaceDE w:val="0"/>
        <w:autoSpaceDN w:val="0"/>
        <w:spacing w:after="0"/>
        <w:ind w:left="708" w:right="34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C017D2" w:rsidRPr="00EF2E7C" w:rsidRDefault="00C017D2" w:rsidP="00C017D2">
      <w:pPr>
        <w:autoSpaceDE w:val="0"/>
        <w:autoSpaceDN w:val="0"/>
        <w:spacing w:after="0"/>
        <w:ind w:left="708" w:right="34"/>
        <w:rPr>
          <w:rFonts w:ascii="Times New Roman" w:hAnsi="Times New Roman"/>
          <w:color w:val="000000"/>
          <w:sz w:val="24"/>
          <w:szCs w:val="24"/>
        </w:rPr>
      </w:pPr>
    </w:p>
    <w:p w:rsidR="00C017D2" w:rsidRPr="00EF2E7C" w:rsidRDefault="00C017D2" w:rsidP="00C017D2">
      <w:pPr>
        <w:autoSpaceDE w:val="0"/>
        <w:autoSpaceDN w:val="0"/>
        <w:spacing w:after="0"/>
        <w:ind w:left="708" w:right="34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C017D2" w:rsidRPr="00EF2E7C" w:rsidRDefault="00C017D2" w:rsidP="00C017D2">
      <w:pPr>
        <w:autoSpaceDE w:val="0"/>
        <w:autoSpaceDN w:val="0"/>
        <w:spacing w:after="0"/>
        <w:ind w:left="708" w:right="34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C017D2" w:rsidRPr="00EF2E7C" w:rsidRDefault="00C017D2" w:rsidP="00C017D2">
      <w:pPr>
        <w:autoSpaceDE w:val="0"/>
        <w:autoSpaceDN w:val="0"/>
        <w:spacing w:after="0"/>
        <w:ind w:left="708" w:right="34"/>
        <w:jc w:val="right"/>
        <w:rPr>
          <w:rFonts w:ascii="Times New Roman" w:hAnsi="Times New Roman"/>
          <w:sz w:val="24"/>
          <w:szCs w:val="24"/>
        </w:rPr>
      </w:pPr>
      <w:r w:rsidRPr="00EF2E7C">
        <w:rPr>
          <w:rFonts w:ascii="Times New Roman" w:eastAsia="Times New Roman" w:hAnsi="Times New Roman"/>
          <w:color w:val="000000"/>
          <w:sz w:val="24"/>
          <w:szCs w:val="24"/>
        </w:rPr>
        <w:t xml:space="preserve">Составитель: </w:t>
      </w:r>
      <w:r w:rsidRPr="00EF2E7C">
        <w:rPr>
          <w:rFonts w:ascii="Times New Roman" w:hAnsi="Times New Roman"/>
          <w:sz w:val="24"/>
          <w:szCs w:val="24"/>
        </w:rPr>
        <w:t>ИсмаиловаДиляраИлимдаровна</w:t>
      </w:r>
    </w:p>
    <w:p w:rsidR="00C017D2" w:rsidRPr="00EF2E7C" w:rsidRDefault="00C017D2" w:rsidP="00C017D2">
      <w:pPr>
        <w:autoSpaceDE w:val="0"/>
        <w:autoSpaceDN w:val="0"/>
        <w:spacing w:after="0"/>
        <w:ind w:left="708" w:right="20"/>
        <w:jc w:val="right"/>
        <w:rPr>
          <w:rFonts w:ascii="Times New Roman" w:hAnsi="Times New Roman"/>
          <w:sz w:val="24"/>
          <w:szCs w:val="24"/>
        </w:rPr>
      </w:pPr>
      <w:r w:rsidRPr="00EF2E7C">
        <w:rPr>
          <w:rFonts w:ascii="Times New Roman" w:hAnsi="Times New Roman"/>
          <w:color w:val="000000"/>
          <w:sz w:val="24"/>
          <w:szCs w:val="24"/>
        </w:rPr>
        <w:t xml:space="preserve">учитель математики и информатики </w:t>
      </w:r>
    </w:p>
    <w:p w:rsidR="00C017D2" w:rsidRPr="00EF2E7C" w:rsidRDefault="00C017D2" w:rsidP="00C017D2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:rsidR="00C017D2" w:rsidRPr="00EF2E7C" w:rsidRDefault="00C017D2" w:rsidP="00C017D2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:rsidR="00C017D2" w:rsidRDefault="00C017D2" w:rsidP="00C017D2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:rsidR="00C017D2" w:rsidRPr="00EF2E7C" w:rsidRDefault="00C017D2" w:rsidP="00C017D2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:rsidR="00C017D2" w:rsidRPr="00EF2E7C" w:rsidRDefault="00C017D2" w:rsidP="00C017D2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:rsidR="00C017D2" w:rsidRPr="00630BEF" w:rsidRDefault="00C017D2" w:rsidP="00C017D2">
      <w:pPr>
        <w:autoSpaceDE w:val="0"/>
        <w:autoSpaceDN w:val="0"/>
        <w:spacing w:after="0"/>
        <w:ind w:left="708" w:right="11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30BEF">
        <w:rPr>
          <w:rFonts w:ascii="Times New Roman" w:hAnsi="Times New Roman"/>
          <w:b/>
          <w:color w:val="000000"/>
          <w:sz w:val="24"/>
          <w:szCs w:val="24"/>
        </w:rPr>
        <w:t>с. Ферсманово</w:t>
      </w:r>
      <w:r w:rsidR="00630BEF" w:rsidRPr="00630BEF"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630BEF">
        <w:rPr>
          <w:rFonts w:ascii="Times New Roman" w:hAnsi="Times New Roman"/>
          <w:b/>
          <w:color w:val="000000"/>
          <w:sz w:val="24"/>
          <w:szCs w:val="24"/>
        </w:rPr>
        <w:t xml:space="preserve"> 2022</w:t>
      </w:r>
    </w:p>
    <w:p w:rsidR="00196280" w:rsidRPr="00C43BFA" w:rsidRDefault="00196280" w:rsidP="00196280">
      <w:pPr>
        <w:pageBreakBefore/>
        <w:widowControl w:val="0"/>
        <w:numPr>
          <w:ilvl w:val="0"/>
          <w:numId w:val="37"/>
        </w:numPr>
        <w:shd w:val="clear" w:color="auto" w:fill="FFFFFF"/>
        <w:suppressAutoHyphens/>
        <w:autoSpaceDE w:val="0"/>
        <w:spacing w:after="0"/>
        <w:ind w:left="720"/>
        <w:jc w:val="center"/>
        <w:rPr>
          <w:rFonts w:ascii="Times New Roman" w:hAnsi="Times New Roman" w:cs="Times New Roman"/>
          <w:color w:val="000000" w:themeColor="text1"/>
        </w:rPr>
      </w:pPr>
      <w:r w:rsidRPr="00C43BFA">
        <w:rPr>
          <w:rFonts w:ascii="Times New Roman" w:hAnsi="Times New Roman" w:cs="Times New Roman"/>
          <w:b/>
          <w:bCs/>
          <w:color w:val="000000" w:themeColor="text1"/>
        </w:rPr>
        <w:lastRenderedPageBreak/>
        <w:t>ПОЯСНИТЕЛЬНАЯ ЗАПИСКА</w:t>
      </w:r>
    </w:p>
    <w:p w:rsidR="00C034E1" w:rsidRPr="008539F6" w:rsidRDefault="00C034E1" w:rsidP="008F50A3">
      <w:pPr>
        <w:pStyle w:val="Index"/>
        <w:spacing w:line="276" w:lineRule="auto"/>
        <w:ind w:firstLine="708"/>
        <w:contextualSpacing/>
        <w:jc w:val="both"/>
      </w:pPr>
      <w:r w:rsidRPr="00262063">
        <w:rPr>
          <w:color w:val="000000" w:themeColor="text1"/>
        </w:rPr>
        <w:t xml:space="preserve">Адаптированная рабочая образовательная программа по «Математике» для </w:t>
      </w:r>
      <w:r>
        <w:rPr>
          <w:color w:val="000000" w:themeColor="text1"/>
        </w:rPr>
        <w:t>6 класса составлена</w:t>
      </w:r>
      <w:r w:rsidRPr="00065169">
        <w:t xml:space="preserve"> на основе программы </w:t>
      </w:r>
      <w:r w:rsidRPr="00065169">
        <w:rPr>
          <w:shd w:val="clear" w:color="auto" w:fill="FFFFFF"/>
        </w:rPr>
        <w:t xml:space="preserve">основного общего образования по математике к учебно-методическому комплексу </w:t>
      </w:r>
      <w:r w:rsidRPr="00065169">
        <w:rPr>
          <w:lang w:eastAsia="ru-RU"/>
        </w:rPr>
        <w:t xml:space="preserve">С.М. Никольский, М.К. Потапов, Н.Н. Решетников и др. Математика. </w:t>
      </w:r>
      <w:r>
        <w:rPr>
          <w:lang w:eastAsia="ru-RU"/>
        </w:rPr>
        <w:t>6</w:t>
      </w:r>
      <w:r w:rsidRPr="00065169">
        <w:rPr>
          <w:lang w:eastAsia="ru-RU"/>
        </w:rPr>
        <w:t xml:space="preserve"> класс.</w:t>
      </w:r>
      <w:r w:rsidRPr="00065169">
        <w:t xml:space="preserve"> (М: Просвещение), вошедшей в Государственный реестр образовательных программ.</w:t>
      </w:r>
    </w:p>
    <w:p w:rsidR="008F50A3" w:rsidRPr="00C43BFA" w:rsidRDefault="008F50A3" w:rsidP="008F50A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BFA">
        <w:rPr>
          <w:rFonts w:ascii="Times New Roman" w:hAnsi="Times New Roman"/>
          <w:color w:val="000000" w:themeColor="text1"/>
          <w:sz w:val="24"/>
          <w:szCs w:val="24"/>
        </w:rPr>
        <w:t>А также на основании следующих документов:</w:t>
      </w:r>
    </w:p>
    <w:p w:rsidR="008F50A3" w:rsidRPr="00C43BFA" w:rsidRDefault="008F50A3" w:rsidP="008F50A3">
      <w:pPr>
        <w:pStyle w:val="a7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BFA">
        <w:rPr>
          <w:rFonts w:ascii="Times New Roman" w:hAnsi="Times New Roman"/>
          <w:color w:val="000000" w:themeColor="text1"/>
          <w:sz w:val="24"/>
          <w:szCs w:val="24"/>
        </w:rPr>
        <w:t>- Федерального закона от 29.12.2012 №273-ФЗ «Об образовании в Российской Федерации»;</w:t>
      </w:r>
    </w:p>
    <w:p w:rsidR="008F50A3" w:rsidRPr="00C43BFA" w:rsidRDefault="008F50A3" w:rsidP="008F50A3">
      <w:pPr>
        <w:pStyle w:val="a7"/>
        <w:ind w:left="0" w:firstLine="851"/>
        <w:rPr>
          <w:rFonts w:ascii="Times New Roman" w:hAnsi="Times New Roman"/>
          <w:color w:val="000000" w:themeColor="text1"/>
          <w:sz w:val="24"/>
          <w:szCs w:val="24"/>
        </w:rPr>
      </w:pPr>
      <w:r w:rsidRPr="00C43BFA">
        <w:rPr>
          <w:rFonts w:ascii="Times New Roman" w:hAnsi="Times New Roman"/>
          <w:color w:val="000000" w:themeColor="text1"/>
          <w:sz w:val="24"/>
          <w:szCs w:val="24"/>
        </w:rPr>
        <w:t>- Закон Республики Крым от 06.07.2015 №131-ЗРК/2015 «Об образовании в Республике Крым»;</w:t>
      </w:r>
    </w:p>
    <w:p w:rsidR="008F50A3" w:rsidRPr="00C43BFA" w:rsidRDefault="008F50A3" w:rsidP="008F50A3">
      <w:pPr>
        <w:pStyle w:val="a7"/>
        <w:ind w:left="0" w:firstLine="851"/>
        <w:rPr>
          <w:rFonts w:ascii="Times New Roman" w:hAnsi="Times New Roman"/>
          <w:color w:val="000000" w:themeColor="text1"/>
          <w:sz w:val="24"/>
          <w:szCs w:val="24"/>
        </w:rPr>
      </w:pPr>
      <w:r w:rsidRPr="00C43BFA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AF0F2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BFA">
        <w:rPr>
          <w:rFonts w:ascii="Times New Roman" w:hAnsi="Times New Roman"/>
          <w:color w:val="000000" w:themeColor="text1"/>
          <w:sz w:val="24"/>
          <w:szCs w:val="24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№1897 (далее – ФГОС основного общего образования);</w:t>
      </w:r>
    </w:p>
    <w:p w:rsidR="008F50A3" w:rsidRPr="00C43BFA" w:rsidRDefault="008F50A3" w:rsidP="008F50A3">
      <w:pPr>
        <w:pStyle w:val="a7"/>
        <w:ind w:left="0" w:firstLine="851"/>
        <w:rPr>
          <w:rStyle w:val="fontstyle01"/>
          <w:color w:val="000000" w:themeColor="text1"/>
          <w:sz w:val="24"/>
          <w:szCs w:val="24"/>
        </w:rPr>
      </w:pPr>
      <w:r w:rsidRPr="00C43BFA">
        <w:rPr>
          <w:rStyle w:val="fontstyle01"/>
          <w:color w:val="000000" w:themeColor="text1"/>
          <w:sz w:val="24"/>
          <w:szCs w:val="24"/>
        </w:rPr>
        <w:t>-</w:t>
      </w:r>
      <w:r w:rsidR="00AF0F27">
        <w:rPr>
          <w:rStyle w:val="fontstyle01"/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C43BFA">
        <w:rPr>
          <w:rStyle w:val="fontstyle01"/>
          <w:color w:val="000000" w:themeColor="text1"/>
          <w:sz w:val="24"/>
          <w:szCs w:val="24"/>
        </w:rPr>
        <w:t>Федерального перечня учебников, утвержденного приказом Министерства просвещения Российской Федерации от 20.05.2020 №254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деятельность»;</w:t>
      </w:r>
    </w:p>
    <w:p w:rsidR="008F50A3" w:rsidRPr="00C43BFA" w:rsidRDefault="008F50A3" w:rsidP="008F50A3">
      <w:pPr>
        <w:pStyle w:val="a7"/>
        <w:ind w:left="0" w:firstLine="851"/>
        <w:rPr>
          <w:rStyle w:val="fontstyle01"/>
          <w:color w:val="000000" w:themeColor="text1"/>
          <w:sz w:val="24"/>
          <w:szCs w:val="24"/>
        </w:rPr>
      </w:pPr>
      <w:r w:rsidRPr="00C43BFA">
        <w:rPr>
          <w:rStyle w:val="fontstyle01"/>
          <w:color w:val="000000" w:themeColor="text1"/>
          <w:sz w:val="24"/>
          <w:szCs w:val="24"/>
        </w:rPr>
        <w:t>-</w:t>
      </w:r>
      <w:r w:rsidR="00AF0F27">
        <w:rPr>
          <w:rStyle w:val="fontstyle01"/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C43BFA">
        <w:rPr>
          <w:rStyle w:val="fontstyle01"/>
          <w:color w:val="000000" w:themeColor="text1"/>
          <w:sz w:val="24"/>
          <w:szCs w:val="24"/>
        </w:rPr>
        <w:t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</w:p>
    <w:p w:rsidR="008F50A3" w:rsidRPr="00C43BFA" w:rsidRDefault="008F50A3" w:rsidP="008F50A3">
      <w:pPr>
        <w:pStyle w:val="a7"/>
        <w:ind w:left="0" w:firstLine="851"/>
        <w:rPr>
          <w:rStyle w:val="fontstyle01"/>
          <w:color w:val="000000" w:themeColor="text1"/>
          <w:sz w:val="24"/>
          <w:szCs w:val="24"/>
        </w:rPr>
      </w:pPr>
      <w:r w:rsidRPr="00C43BFA">
        <w:rPr>
          <w:rStyle w:val="fontstyle01"/>
          <w:color w:val="000000" w:themeColor="text1"/>
          <w:sz w:val="24"/>
          <w:szCs w:val="24"/>
        </w:rPr>
        <w:t>-</w:t>
      </w:r>
      <w:r w:rsidR="00AF0F27">
        <w:rPr>
          <w:rStyle w:val="fontstyle01"/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C43BFA">
        <w:rPr>
          <w:rStyle w:val="fontstyle01"/>
          <w:color w:val="000000" w:themeColor="text1"/>
          <w:sz w:val="24"/>
          <w:szCs w:val="24"/>
        </w:rPr>
        <w:t>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обитания, утвержденных постановлением Главного государственного санитарного врача Российской Федерацииот 28.01.2021 №2;</w:t>
      </w:r>
    </w:p>
    <w:p w:rsidR="008F50A3" w:rsidRPr="00C43BFA" w:rsidRDefault="008F50A3" w:rsidP="008F50A3">
      <w:pPr>
        <w:pStyle w:val="a7"/>
        <w:ind w:left="0" w:firstLine="851"/>
        <w:rPr>
          <w:rStyle w:val="fontstyle01"/>
          <w:color w:val="000000" w:themeColor="text1"/>
          <w:sz w:val="24"/>
          <w:szCs w:val="24"/>
        </w:rPr>
      </w:pPr>
      <w:r w:rsidRPr="00C43BFA">
        <w:rPr>
          <w:rStyle w:val="fontstyle01"/>
          <w:color w:val="000000" w:themeColor="text1"/>
          <w:sz w:val="24"/>
          <w:szCs w:val="24"/>
        </w:rPr>
        <w:t xml:space="preserve"> -</w:t>
      </w:r>
      <w:r w:rsidR="00AF0F27">
        <w:rPr>
          <w:rStyle w:val="fontstyle01"/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C43BFA">
        <w:rPr>
          <w:rStyle w:val="fontstyle01"/>
          <w:color w:val="000000" w:themeColor="text1"/>
          <w:sz w:val="24"/>
          <w:szCs w:val="24"/>
        </w:rPr>
        <w:t>Санитарных правил и норм СанПин 2.4.3648-20 «Санитарно-эпидемиологические требования к организации воспитания и обучения, отдыха и оздоровления детей и молодежи», утвержденного постановлением Главного государственного санитарного врача Российской Федерации от 228.09.2020№ 28;</w:t>
      </w:r>
    </w:p>
    <w:p w:rsidR="008F50A3" w:rsidRPr="00C43BFA" w:rsidRDefault="008F50A3" w:rsidP="008F50A3">
      <w:pPr>
        <w:pStyle w:val="a7"/>
        <w:ind w:left="0" w:firstLine="851"/>
        <w:rPr>
          <w:rStyle w:val="fontstyle01"/>
          <w:color w:val="000000" w:themeColor="text1"/>
          <w:sz w:val="24"/>
          <w:szCs w:val="24"/>
        </w:rPr>
      </w:pPr>
      <w:r w:rsidRPr="00C43BFA">
        <w:rPr>
          <w:rStyle w:val="fontstyle01"/>
          <w:color w:val="000000" w:themeColor="text1"/>
          <w:sz w:val="24"/>
          <w:szCs w:val="24"/>
        </w:rPr>
        <w:t>-</w:t>
      </w:r>
      <w:r w:rsidR="00AF0F27">
        <w:rPr>
          <w:rStyle w:val="fontstyle01"/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C43BFA">
        <w:rPr>
          <w:rStyle w:val="fontstyle01"/>
          <w:color w:val="000000" w:themeColor="text1"/>
          <w:sz w:val="24"/>
          <w:szCs w:val="24"/>
        </w:rPr>
        <w:t xml:space="preserve">Примерных адаптированных основных общеобразовательных программ </w:t>
      </w:r>
      <w:r w:rsidRPr="00C43BFA">
        <w:rPr>
          <w:rFonts w:ascii="Times New Roman" w:hAnsi="Times New Roman"/>
          <w:color w:val="000000" w:themeColor="text1"/>
          <w:sz w:val="24"/>
          <w:szCs w:val="24"/>
        </w:rPr>
        <w:t>основного</w:t>
      </w:r>
      <w:r w:rsidRPr="00C43BFA">
        <w:rPr>
          <w:rStyle w:val="fontstyle01"/>
          <w:color w:val="000000" w:themeColor="text1"/>
          <w:sz w:val="24"/>
          <w:szCs w:val="24"/>
        </w:rPr>
        <w:t xml:space="preserve"> общего образования глухих обучающихся, слабослышащих и позднооглохшихобучающихся, слепых обучающихся, слабовидящих обучающихся, обучающихся</w:t>
      </w:r>
      <w:r w:rsidRPr="00C43BF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C43BFA">
        <w:rPr>
          <w:rStyle w:val="fontstyle01"/>
          <w:color w:val="000000" w:themeColor="text1"/>
          <w:sz w:val="24"/>
          <w:szCs w:val="24"/>
        </w:rPr>
        <w:t>с тяжелыми нарушениями речи, обучающихся с нарушениями опорно-двигательногоаппарата, обучающихся с задержкой психического развития, обучающихся с расстройствами аутистического спектра,одобренных решением федерального учебно-методического объединения по общему образованию (протокол от 22.12.2015№ 4/15);</w:t>
      </w:r>
    </w:p>
    <w:p w:rsidR="008F50A3" w:rsidRPr="00C43BFA" w:rsidRDefault="008F50A3" w:rsidP="008F50A3">
      <w:pPr>
        <w:pStyle w:val="a7"/>
        <w:ind w:left="0" w:firstLine="851"/>
        <w:rPr>
          <w:rStyle w:val="fontstyle01"/>
          <w:color w:val="000000" w:themeColor="text1"/>
          <w:sz w:val="24"/>
          <w:szCs w:val="24"/>
        </w:rPr>
      </w:pPr>
      <w:r w:rsidRPr="00C43BFA">
        <w:rPr>
          <w:rStyle w:val="fontstyle01"/>
          <w:color w:val="000000" w:themeColor="text1"/>
          <w:sz w:val="24"/>
          <w:szCs w:val="24"/>
        </w:rPr>
        <w:t>-</w:t>
      </w:r>
      <w:r w:rsidR="00AF0F27">
        <w:rPr>
          <w:rStyle w:val="fontstyle01"/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C43BFA">
        <w:rPr>
          <w:rStyle w:val="fontstyle01"/>
          <w:color w:val="000000" w:themeColor="text1"/>
          <w:sz w:val="24"/>
          <w:szCs w:val="24"/>
        </w:rPr>
        <w:t xml:space="preserve">Учебного плана ГБОУ РК «Лозовская специальная школа-интернат» на </w:t>
      </w:r>
      <w:r w:rsidRPr="00C017D2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202</w:t>
      </w:r>
      <w:r w:rsidR="00C017D2" w:rsidRPr="00C017D2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2</w:t>
      </w:r>
      <w:r w:rsidRPr="00C017D2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/202</w:t>
      </w:r>
      <w:r w:rsidR="00C017D2" w:rsidRPr="00C017D2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3</w:t>
      </w:r>
      <w:r w:rsidRPr="00C43BFA">
        <w:rPr>
          <w:rStyle w:val="fontstyle01"/>
          <w:color w:val="000000" w:themeColor="text1"/>
          <w:sz w:val="24"/>
          <w:szCs w:val="24"/>
        </w:rPr>
        <w:t xml:space="preserve"> учебный год;</w:t>
      </w:r>
    </w:p>
    <w:p w:rsidR="008F50A3" w:rsidRPr="00C43BFA" w:rsidRDefault="008F50A3" w:rsidP="008F50A3">
      <w:pPr>
        <w:pStyle w:val="a7"/>
        <w:ind w:left="0" w:firstLine="851"/>
        <w:rPr>
          <w:rStyle w:val="fontstyle01"/>
          <w:color w:val="000000" w:themeColor="text1"/>
          <w:sz w:val="24"/>
          <w:szCs w:val="24"/>
        </w:rPr>
      </w:pPr>
      <w:r w:rsidRPr="00C43BFA">
        <w:rPr>
          <w:rStyle w:val="fontstyle01"/>
          <w:color w:val="000000" w:themeColor="text1"/>
          <w:sz w:val="24"/>
          <w:szCs w:val="24"/>
        </w:rPr>
        <w:lastRenderedPageBreak/>
        <w:t>- Положение № 2.1 «О рабочей программе», Положение №2.5 «О системе оценок, формах и порядке проведения текущего контроля успеваемости, промежуточной, итоговой аттестации обучающихся по итогам освоения АООП обучающихся с ОВЗ».</w:t>
      </w:r>
    </w:p>
    <w:p w:rsidR="001C34FF" w:rsidRPr="00065169" w:rsidRDefault="001C34FF" w:rsidP="009C0420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06516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Состав УМК: </w:t>
      </w:r>
    </w:p>
    <w:p w:rsidR="001C34FF" w:rsidRDefault="001C34FF" w:rsidP="009C042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169">
        <w:rPr>
          <w:rFonts w:ascii="Times New Roman" w:eastAsia="Times New Roman" w:hAnsi="Times New Roman" w:cs="Times New Roman"/>
          <w:sz w:val="24"/>
          <w:szCs w:val="24"/>
          <w:lang w:eastAsia="ru-RU"/>
        </w:rPr>
        <w:t>С.М. Никольский, М.К. Потапов, Н.Н. Решетников и др. Математика. 6 класс</w:t>
      </w:r>
    </w:p>
    <w:p w:rsidR="00196280" w:rsidRPr="00065169" w:rsidRDefault="00196280" w:rsidP="001962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34FF" w:rsidRPr="00065169" w:rsidRDefault="001C34FF" w:rsidP="009C0420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b/>
          <w:sz w:val="24"/>
          <w:szCs w:val="24"/>
        </w:rPr>
        <w:t xml:space="preserve">Целями </w:t>
      </w:r>
      <w:r w:rsidRPr="00065169">
        <w:rPr>
          <w:rFonts w:ascii="Times New Roman" w:hAnsi="Times New Roman"/>
          <w:sz w:val="24"/>
          <w:szCs w:val="24"/>
        </w:rPr>
        <w:t>изучения математики в основной школе являются:</w:t>
      </w:r>
    </w:p>
    <w:p w:rsidR="001C34FF" w:rsidRPr="00065169" w:rsidRDefault="001C34FF" w:rsidP="009C0420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</w:pPr>
      <w:r w:rsidRPr="00065169"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1C34FF" w:rsidRPr="00065169" w:rsidRDefault="001C34FF" w:rsidP="009C0420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</w:pPr>
      <w:r w:rsidRPr="00065169"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1C34FF" w:rsidRPr="00065169" w:rsidRDefault="001C34FF" w:rsidP="009C0420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</w:pPr>
      <w:r w:rsidRPr="00065169"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1C34FF" w:rsidRPr="00065169" w:rsidRDefault="001C34FF" w:rsidP="009C0420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</w:pPr>
      <w:r w:rsidRPr="00065169"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  <w:t>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1C34FF" w:rsidRPr="00065169" w:rsidRDefault="001C34FF" w:rsidP="009C0420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</w:pPr>
      <w:r w:rsidRPr="00065169"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  <w:t>систематическое развитие понятия числа;</w:t>
      </w:r>
    </w:p>
    <w:p w:rsidR="001C34FF" w:rsidRPr="00065169" w:rsidRDefault="001C34FF" w:rsidP="009C0420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</w:pPr>
      <w:r w:rsidRPr="00065169"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  <w:t>выработка умений выполнять устно и письменно арифметические действия над числами, переводить практические задачи на язык математики; подготовка обучающихся к изучению систематических курсов алгебры и геометрии;</w:t>
      </w:r>
    </w:p>
    <w:p w:rsidR="001C34FF" w:rsidRPr="00065169" w:rsidRDefault="001C34FF" w:rsidP="009C0420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</w:pPr>
      <w:r w:rsidRPr="00065169"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  <w:t>развитие связной монологической и диалогической речи;</w:t>
      </w:r>
    </w:p>
    <w:p w:rsidR="001C34FF" w:rsidRPr="00065169" w:rsidRDefault="001C34FF" w:rsidP="009C042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34FF" w:rsidRPr="00196280" w:rsidRDefault="001C34FF" w:rsidP="009C0420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 w:rsidRPr="00196280">
        <w:rPr>
          <w:rFonts w:ascii="Times New Roman" w:hAnsi="Times New Roman"/>
          <w:b/>
          <w:sz w:val="24"/>
          <w:szCs w:val="24"/>
        </w:rPr>
        <w:t>Эти цели обуславливают следующие задачи:</w:t>
      </w:r>
    </w:p>
    <w:p w:rsidR="001C34FF" w:rsidRPr="00065169" w:rsidRDefault="001C34FF" w:rsidP="009C0420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65169">
        <w:rPr>
          <w:rStyle w:val="c0"/>
          <w:rFonts w:eastAsiaTheme="majorEastAsia"/>
          <w:b/>
          <w:bCs/>
          <w:iCs/>
          <w:color w:val="000000"/>
        </w:rPr>
        <w:t>В направлении личностного развития:</w:t>
      </w:r>
    </w:p>
    <w:p w:rsidR="001C34FF" w:rsidRPr="00065169" w:rsidRDefault="001C34FF" w:rsidP="009C0420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65169">
        <w:rPr>
          <w:rStyle w:val="c10"/>
          <w:rFonts w:eastAsiaTheme="majorEastAsia"/>
          <w:color w:val="000000"/>
        </w:rPr>
        <w:t>1) развитие логического и практического мышления, культуры речи, способности к умственному эксперименту;</w:t>
      </w:r>
    </w:p>
    <w:p w:rsidR="001C34FF" w:rsidRPr="00065169" w:rsidRDefault="001C34FF" w:rsidP="009C0420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65169">
        <w:rPr>
          <w:rStyle w:val="c10"/>
          <w:rFonts w:eastAsiaTheme="majorEastAsia"/>
          <w:color w:val="000000"/>
        </w:rPr>
        <w:t>2) 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1C34FF" w:rsidRPr="00065169" w:rsidRDefault="001C34FF" w:rsidP="009C0420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65169">
        <w:rPr>
          <w:rStyle w:val="c10"/>
          <w:rFonts w:eastAsiaTheme="majorEastAsia"/>
          <w:color w:val="000000"/>
        </w:rPr>
        <w:t>3) воспитание качеств личности, обеспечивающих социальную мобильность, способность принимать самостоятельные решения;</w:t>
      </w:r>
    </w:p>
    <w:p w:rsidR="001C34FF" w:rsidRPr="00065169" w:rsidRDefault="001C34FF" w:rsidP="009C0420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65169">
        <w:rPr>
          <w:rStyle w:val="c10"/>
          <w:rFonts w:eastAsiaTheme="majorEastAsia"/>
          <w:color w:val="000000"/>
        </w:rPr>
        <w:t>4) формирование качеств мышления, необходимых для адаптации в современном информационном обществе;</w:t>
      </w:r>
    </w:p>
    <w:p w:rsidR="001C34FF" w:rsidRPr="00065169" w:rsidRDefault="001C34FF" w:rsidP="009C0420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65169">
        <w:rPr>
          <w:rStyle w:val="c10"/>
          <w:rFonts w:eastAsiaTheme="majorEastAsia"/>
          <w:color w:val="000000"/>
        </w:rPr>
        <w:t>5) развитие интереса к математическому творчеству и математических способностей.</w:t>
      </w:r>
    </w:p>
    <w:p w:rsidR="001C34FF" w:rsidRPr="00065169" w:rsidRDefault="001C34FF" w:rsidP="009C0420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65169">
        <w:rPr>
          <w:rStyle w:val="c0"/>
          <w:rFonts w:eastAsiaTheme="majorEastAsia"/>
          <w:b/>
          <w:bCs/>
          <w:iCs/>
          <w:color w:val="000000"/>
        </w:rPr>
        <w:t>В предметном направлении:</w:t>
      </w:r>
    </w:p>
    <w:p w:rsidR="001C34FF" w:rsidRPr="00065169" w:rsidRDefault="001C34FF" w:rsidP="009C0420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65169">
        <w:rPr>
          <w:rStyle w:val="c10"/>
          <w:rFonts w:eastAsiaTheme="majorEastAsia"/>
          <w:color w:val="000000"/>
        </w:rPr>
        <w:t>1) овладение математическими знаниями и умениями, необходимыми для продолжения обучения в общеобразовательных учреждениях, изучение смежных дисциплин, применения в повседневной жизни;</w:t>
      </w:r>
    </w:p>
    <w:p w:rsidR="001C34FF" w:rsidRPr="00065169" w:rsidRDefault="001C34FF" w:rsidP="009C0420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65169">
        <w:rPr>
          <w:rStyle w:val="c10"/>
          <w:rFonts w:eastAsiaTheme="majorEastAsia"/>
          <w:color w:val="000000"/>
        </w:rPr>
        <w:t>2) 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1C34FF" w:rsidRPr="00065169" w:rsidRDefault="001C34FF" w:rsidP="009C0420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65169">
        <w:rPr>
          <w:rStyle w:val="c0"/>
          <w:rFonts w:eastAsiaTheme="majorEastAsia"/>
          <w:b/>
          <w:bCs/>
          <w:iCs/>
          <w:color w:val="000000"/>
        </w:rPr>
        <w:lastRenderedPageBreak/>
        <w:t>В метапредметном направлении:</w:t>
      </w:r>
    </w:p>
    <w:p w:rsidR="001C34FF" w:rsidRPr="00065169" w:rsidRDefault="001C34FF" w:rsidP="009C0420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65169">
        <w:rPr>
          <w:rStyle w:val="c10"/>
          <w:rFonts w:eastAsiaTheme="majorEastAsia"/>
          <w:color w:val="000000"/>
        </w:rPr>
        <w:t>1) 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1C34FF" w:rsidRPr="00065169" w:rsidRDefault="001C34FF" w:rsidP="009C0420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065169">
        <w:rPr>
          <w:rStyle w:val="c10"/>
          <w:rFonts w:eastAsiaTheme="majorEastAsia"/>
          <w:color w:val="000000"/>
        </w:rPr>
        <w:t>2)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1C34FF" w:rsidRPr="00065169" w:rsidRDefault="001C34FF" w:rsidP="009C0420">
      <w:pPr>
        <w:pStyle w:val="c20"/>
        <w:shd w:val="clear" w:color="auto" w:fill="FFFFFF"/>
        <w:spacing w:before="0" w:beforeAutospacing="0" w:after="0" w:afterAutospacing="0"/>
        <w:jc w:val="both"/>
        <w:rPr>
          <w:rStyle w:val="c10"/>
          <w:rFonts w:eastAsiaTheme="majorEastAsia"/>
          <w:color w:val="000000"/>
        </w:rPr>
      </w:pPr>
      <w:r w:rsidRPr="00065169">
        <w:rPr>
          <w:rStyle w:val="c10"/>
          <w:rFonts w:eastAsiaTheme="majorEastAsia"/>
          <w:color w:val="000000"/>
        </w:rPr>
        <w:t>3) формирование общих способов интеллектуальной деятельности, характерных для математики и являющихся основой познавательной культуры, значимых для различных сфер человеческой деятельности.</w:t>
      </w:r>
    </w:p>
    <w:p w:rsidR="001C34FF" w:rsidRPr="00065169" w:rsidRDefault="001C34FF" w:rsidP="009C0420">
      <w:pPr>
        <w:pStyle w:val="c20"/>
        <w:shd w:val="clear" w:color="auto" w:fill="FFFFFF"/>
        <w:spacing w:before="0" w:beforeAutospacing="0" w:after="0" w:afterAutospacing="0"/>
        <w:jc w:val="both"/>
        <w:rPr>
          <w:rStyle w:val="c10"/>
          <w:rFonts w:eastAsiaTheme="majorEastAsia"/>
          <w:b/>
          <w:color w:val="000000"/>
        </w:rPr>
      </w:pPr>
      <w:r w:rsidRPr="00065169">
        <w:rPr>
          <w:rStyle w:val="c10"/>
          <w:rFonts w:eastAsiaTheme="majorEastAsia"/>
          <w:b/>
          <w:color w:val="000000"/>
        </w:rPr>
        <w:t>Коррекционная работа:</w:t>
      </w:r>
    </w:p>
    <w:p w:rsidR="001C34FF" w:rsidRPr="00065169" w:rsidRDefault="001C34FF" w:rsidP="009C0420">
      <w:pPr>
        <w:pStyle w:val="c20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c10"/>
          <w:rFonts w:eastAsiaTheme="majorEastAsia"/>
          <w:color w:val="000000"/>
        </w:rPr>
      </w:pPr>
      <w:r w:rsidRPr="00065169">
        <w:rPr>
          <w:rStyle w:val="c10"/>
          <w:rFonts w:eastAsiaTheme="majorEastAsia"/>
          <w:color w:val="000000"/>
        </w:rPr>
        <w:t>преодоление речевого недоразвития и связанных с ним особенностей психологического развития;</w:t>
      </w:r>
    </w:p>
    <w:p w:rsidR="001C34FF" w:rsidRPr="00065169" w:rsidRDefault="001C34FF" w:rsidP="009C0420">
      <w:pPr>
        <w:pStyle w:val="c20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c10"/>
          <w:rFonts w:eastAsiaTheme="majorEastAsia"/>
          <w:b/>
          <w:color w:val="000000"/>
        </w:rPr>
      </w:pPr>
      <w:r w:rsidRPr="00065169">
        <w:rPr>
          <w:rStyle w:val="c10"/>
          <w:rFonts w:eastAsiaTheme="majorEastAsia"/>
          <w:color w:val="000000"/>
        </w:rPr>
        <w:t>предупреждение и коррекция нарушений устной и письменной речи, формирование коммуникативной и языковой компетенции, подготовка к овладению знаниями умениями и навыками для изучения математики.</w:t>
      </w:r>
    </w:p>
    <w:p w:rsidR="009C0420" w:rsidRDefault="009C0420" w:rsidP="009C0420">
      <w:pPr>
        <w:pStyle w:val="c20"/>
        <w:shd w:val="clear" w:color="auto" w:fill="FFFFFF"/>
        <w:spacing w:before="0" w:beforeAutospacing="0" w:after="0" w:afterAutospacing="0"/>
        <w:jc w:val="both"/>
        <w:rPr>
          <w:rStyle w:val="c10"/>
          <w:rFonts w:eastAsiaTheme="majorEastAsia"/>
          <w:b/>
          <w:color w:val="000000"/>
        </w:rPr>
      </w:pPr>
    </w:p>
    <w:p w:rsidR="001C34FF" w:rsidRPr="00065169" w:rsidRDefault="001C34FF" w:rsidP="009C0420">
      <w:pPr>
        <w:pStyle w:val="c20"/>
        <w:shd w:val="clear" w:color="auto" w:fill="FFFFFF"/>
        <w:spacing w:before="0" w:beforeAutospacing="0" w:after="0" w:afterAutospacing="0"/>
        <w:jc w:val="both"/>
        <w:rPr>
          <w:rStyle w:val="c10"/>
          <w:rFonts w:eastAsiaTheme="majorEastAsia"/>
          <w:b/>
          <w:color w:val="000000"/>
        </w:rPr>
      </w:pPr>
      <w:r w:rsidRPr="00065169">
        <w:rPr>
          <w:rStyle w:val="c10"/>
          <w:rFonts w:eastAsiaTheme="majorEastAsia"/>
          <w:b/>
          <w:color w:val="000000"/>
        </w:rPr>
        <w:t>Программа опирается на следующие принципы:</w:t>
      </w:r>
    </w:p>
    <w:p w:rsidR="001C34FF" w:rsidRPr="00065169" w:rsidRDefault="001C34FF" w:rsidP="009C0420">
      <w:pPr>
        <w:pStyle w:val="c20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c10"/>
          <w:rFonts w:eastAsiaTheme="majorEastAsia"/>
          <w:color w:val="000000"/>
        </w:rPr>
      </w:pPr>
      <w:r w:rsidRPr="00065169">
        <w:rPr>
          <w:rStyle w:val="c10"/>
          <w:rFonts w:eastAsiaTheme="majorEastAsia"/>
          <w:color w:val="000000"/>
        </w:rPr>
        <w:t>системность;</w:t>
      </w:r>
    </w:p>
    <w:p w:rsidR="001C34FF" w:rsidRPr="00065169" w:rsidRDefault="001C34FF" w:rsidP="009C0420">
      <w:pPr>
        <w:pStyle w:val="c20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c10"/>
          <w:rFonts w:eastAsiaTheme="majorEastAsia"/>
          <w:color w:val="000000"/>
        </w:rPr>
      </w:pPr>
      <w:r w:rsidRPr="00065169">
        <w:rPr>
          <w:rStyle w:val="c10"/>
          <w:rFonts w:eastAsiaTheme="majorEastAsia"/>
          <w:color w:val="000000"/>
        </w:rPr>
        <w:t>комплектность;</w:t>
      </w:r>
    </w:p>
    <w:p w:rsidR="001C34FF" w:rsidRPr="00065169" w:rsidRDefault="001C34FF" w:rsidP="009C0420">
      <w:pPr>
        <w:pStyle w:val="c20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c10"/>
          <w:rFonts w:eastAsiaTheme="majorEastAsia"/>
          <w:color w:val="000000"/>
        </w:rPr>
      </w:pPr>
      <w:r w:rsidRPr="00065169">
        <w:rPr>
          <w:rStyle w:val="c10"/>
          <w:rFonts w:eastAsiaTheme="majorEastAsia"/>
          <w:color w:val="000000"/>
        </w:rPr>
        <w:t>деятельностный;</w:t>
      </w:r>
    </w:p>
    <w:p w:rsidR="001C34FF" w:rsidRPr="00065169" w:rsidRDefault="001C34FF" w:rsidP="009C0420">
      <w:pPr>
        <w:pStyle w:val="c20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c10"/>
          <w:rFonts w:eastAsiaTheme="majorEastAsia"/>
          <w:color w:val="000000"/>
        </w:rPr>
      </w:pPr>
      <w:r w:rsidRPr="00065169">
        <w:rPr>
          <w:rStyle w:val="c10"/>
          <w:rFonts w:eastAsiaTheme="majorEastAsia"/>
          <w:color w:val="000000"/>
        </w:rPr>
        <w:t>онтогенетический;</w:t>
      </w:r>
    </w:p>
    <w:p w:rsidR="001C34FF" w:rsidRPr="00065169" w:rsidRDefault="001C34FF" w:rsidP="009C0420">
      <w:pPr>
        <w:pStyle w:val="c20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c10"/>
          <w:rFonts w:eastAsiaTheme="majorEastAsia"/>
          <w:color w:val="000000"/>
        </w:rPr>
      </w:pPr>
      <w:r w:rsidRPr="00065169">
        <w:rPr>
          <w:rStyle w:val="c10"/>
          <w:rFonts w:eastAsiaTheme="majorEastAsia"/>
          <w:color w:val="000000"/>
        </w:rPr>
        <w:t>обходного пути;</w:t>
      </w:r>
    </w:p>
    <w:p w:rsidR="001C34FF" w:rsidRDefault="001C34FF" w:rsidP="009C0420">
      <w:pPr>
        <w:pStyle w:val="c20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c10"/>
          <w:rFonts w:eastAsiaTheme="majorEastAsia"/>
          <w:color w:val="000000"/>
        </w:rPr>
      </w:pPr>
      <w:r w:rsidRPr="00065169">
        <w:rPr>
          <w:rStyle w:val="c10"/>
          <w:rFonts w:eastAsiaTheme="majorEastAsia"/>
          <w:color w:val="000000"/>
        </w:rPr>
        <w:t>общедидактические (наглядность, доступность, индивидуального подхода, сознательности).</w:t>
      </w:r>
    </w:p>
    <w:p w:rsidR="00196280" w:rsidRPr="00065169" w:rsidRDefault="00196280" w:rsidP="00196280">
      <w:pPr>
        <w:pStyle w:val="c20"/>
        <w:shd w:val="clear" w:color="auto" w:fill="FFFFFF"/>
        <w:spacing w:before="0" w:beforeAutospacing="0" w:after="0" w:afterAutospacing="0"/>
        <w:jc w:val="both"/>
        <w:rPr>
          <w:rStyle w:val="c10"/>
          <w:rFonts w:eastAsiaTheme="majorEastAsia"/>
          <w:color w:val="000000"/>
        </w:rPr>
      </w:pPr>
    </w:p>
    <w:p w:rsidR="001C34FF" w:rsidRPr="00065169" w:rsidRDefault="001C34FF" w:rsidP="009C0420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b/>
          <w:sz w:val="24"/>
          <w:szCs w:val="24"/>
        </w:rPr>
        <w:t>Особенностями обучающихся с тяжелыми нарушениями речи являются</w:t>
      </w:r>
      <w:r w:rsidRPr="00065169">
        <w:rPr>
          <w:rFonts w:ascii="Times New Roman" w:hAnsi="Times New Roman"/>
          <w:sz w:val="24"/>
          <w:szCs w:val="24"/>
        </w:rPr>
        <w:t>:</w:t>
      </w:r>
    </w:p>
    <w:p w:rsidR="001C34FF" w:rsidRPr="00065169" w:rsidRDefault="001C34FF" w:rsidP="009C0420">
      <w:pPr>
        <w:pStyle w:val="a9"/>
        <w:numPr>
          <w:ilvl w:val="0"/>
          <w:numId w:val="8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при относительной сохранности смысловой памяти (ассоциации) у детей снижена вербальная память (вид памяти, который определяет способность запоминать, сохранять и воспроизводить речевую (словесную) информацию), страдает продуктивность запоминания;</w:t>
      </w:r>
    </w:p>
    <w:p w:rsidR="001C34FF" w:rsidRPr="00065169" w:rsidRDefault="001C34FF" w:rsidP="009C0420">
      <w:pPr>
        <w:pStyle w:val="a9"/>
        <w:numPr>
          <w:ilvl w:val="0"/>
          <w:numId w:val="8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 xml:space="preserve"> отстают в развитии словесно-логического мышления, с трудом овладевают анализом и синтезом, сравнением и обобщением;</w:t>
      </w:r>
    </w:p>
    <w:p w:rsidR="001C34FF" w:rsidRPr="00065169" w:rsidRDefault="001C34FF" w:rsidP="009C0420">
      <w:pPr>
        <w:pStyle w:val="a9"/>
        <w:numPr>
          <w:ilvl w:val="0"/>
          <w:numId w:val="8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некоторое отставание в развитии двигательной сферы – недостаточная координация движений, снижение скорости и ловкости их выполнения;</w:t>
      </w:r>
    </w:p>
    <w:p w:rsidR="001C34FF" w:rsidRPr="00065169" w:rsidRDefault="001C34FF" w:rsidP="009C0420">
      <w:pPr>
        <w:pStyle w:val="a9"/>
        <w:numPr>
          <w:ilvl w:val="0"/>
          <w:numId w:val="8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трудности возникают при выполнении движений по словесной инструкции. Часто встречается недостаточная координация пальцев кисти</w:t>
      </w:r>
    </w:p>
    <w:p w:rsidR="001C34FF" w:rsidRPr="00065169" w:rsidRDefault="001C34FF" w:rsidP="009C0420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руки, недоразвитие мелкой моторики;</w:t>
      </w:r>
    </w:p>
    <w:p w:rsidR="001C34FF" w:rsidRPr="00065169" w:rsidRDefault="001C34FF" w:rsidP="009C0420">
      <w:pPr>
        <w:pStyle w:val="a9"/>
        <w:numPr>
          <w:ilvl w:val="0"/>
          <w:numId w:val="9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неустойчивость внимания и памяти, особенно речевой, низкий уровень понимания словесных инструкций, недостаточность</w:t>
      </w:r>
    </w:p>
    <w:p w:rsidR="001C34FF" w:rsidRPr="00065169" w:rsidRDefault="001C34FF" w:rsidP="009C0420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регулирующей функции речи, низкий уровень контроля за собственной деятельностью;</w:t>
      </w:r>
    </w:p>
    <w:p w:rsidR="001C34FF" w:rsidRPr="00065169" w:rsidRDefault="001C34FF" w:rsidP="009C0420">
      <w:pPr>
        <w:pStyle w:val="a9"/>
        <w:numPr>
          <w:ilvl w:val="0"/>
          <w:numId w:val="9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нарушение познавательной деятельности, низкая умственная работоспособность;</w:t>
      </w:r>
    </w:p>
    <w:p w:rsidR="001C34FF" w:rsidRPr="00065169" w:rsidRDefault="001C34FF" w:rsidP="009C0420">
      <w:pPr>
        <w:pStyle w:val="a9"/>
        <w:numPr>
          <w:ilvl w:val="0"/>
          <w:numId w:val="9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lastRenderedPageBreak/>
        <w:t>отклонения в эмоционально-волевой сфере. Детям присущи нестойкость интересов, пониженная наблюдательность, сниженная мотивация,</w:t>
      </w:r>
    </w:p>
    <w:p w:rsidR="001C34FF" w:rsidRPr="00065169" w:rsidRDefault="001C34FF" w:rsidP="009C0420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негативизм, неуверенность в себе, повышенная раздражительность, агрессивность, обидчивость, трудности в общении с окружающими, в</w:t>
      </w:r>
    </w:p>
    <w:p w:rsidR="001C34FF" w:rsidRPr="00065169" w:rsidRDefault="001C34FF" w:rsidP="009C0420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налаживании контактов со своими сверстниками;</w:t>
      </w:r>
    </w:p>
    <w:p w:rsidR="001C34FF" w:rsidRPr="00065169" w:rsidRDefault="001C34FF" w:rsidP="009C0420">
      <w:pPr>
        <w:pStyle w:val="a9"/>
        <w:numPr>
          <w:ilvl w:val="0"/>
          <w:numId w:val="10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трудности формирования саморегуляции и самоконтроля;</w:t>
      </w:r>
    </w:p>
    <w:p w:rsidR="001C34FF" w:rsidRPr="00065169" w:rsidRDefault="001C34FF" w:rsidP="009C0420">
      <w:pPr>
        <w:pStyle w:val="a9"/>
        <w:numPr>
          <w:ilvl w:val="0"/>
          <w:numId w:val="10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речевые недостатки сочетаются с рядом неврологических и психопатологических синдромов, а именно:</w:t>
      </w:r>
    </w:p>
    <w:p w:rsidR="001C34FF" w:rsidRPr="00065169" w:rsidRDefault="001C34FF" w:rsidP="009C0420">
      <w:pPr>
        <w:pStyle w:val="a9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нарушения умственной работоспособности, произвольной деятельности и поведения детей; в быстрой истощаемости и пресыщаемости</w:t>
      </w:r>
    </w:p>
    <w:p w:rsidR="001C34FF" w:rsidRPr="00065169" w:rsidRDefault="001C34FF" w:rsidP="009C0420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любым видом деятельности; в повышенной возбудимости, раздражительности, двигательной расторможенности.</w:t>
      </w:r>
    </w:p>
    <w:p w:rsidR="001C34FF" w:rsidRPr="00065169" w:rsidRDefault="001C34FF" w:rsidP="009C0420">
      <w:pPr>
        <w:pStyle w:val="a9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 xml:space="preserve">повышенная нервно-психическая истощаемость, эмоциональная неустойчивость, в виде нарушений функций активного внимания и памяти. Водних случаях - проявления гипервозбудимости, в других – преобладание заторможенности, вялости, пассивности. </w:t>
      </w:r>
    </w:p>
    <w:p w:rsidR="001C34FF" w:rsidRPr="00065169" w:rsidRDefault="001C34FF" w:rsidP="009C0420">
      <w:pPr>
        <w:pStyle w:val="a9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изменения мышечного тонуса, нерезко выраженные нарушения равновесия и координации движений, недостаточность дифференцированной моторики пальцев рук, несформированность общего и орального праксиса;</w:t>
      </w:r>
    </w:p>
    <w:p w:rsidR="001C34FF" w:rsidRPr="00065169" w:rsidRDefault="001C34FF" w:rsidP="009C0420">
      <w:pPr>
        <w:pStyle w:val="a9"/>
        <w:numPr>
          <w:ilvl w:val="0"/>
          <w:numId w:val="1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трудно сохранять усидчивость, работоспособность и произвольное внимание на протяжении всего урока.</w:t>
      </w:r>
    </w:p>
    <w:p w:rsidR="001C34FF" w:rsidRPr="00065169" w:rsidRDefault="001C34FF" w:rsidP="009C0420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 w:rsidRPr="00065169">
        <w:rPr>
          <w:rFonts w:ascii="Times New Roman" w:hAnsi="Times New Roman"/>
          <w:b/>
          <w:sz w:val="24"/>
          <w:szCs w:val="24"/>
        </w:rPr>
        <w:t>Основные виды деятельности обучающихся:</w:t>
      </w:r>
    </w:p>
    <w:p w:rsidR="001C34FF" w:rsidRPr="00065169" w:rsidRDefault="001C34FF" w:rsidP="009C0420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• участие во фронтальной беседе;</w:t>
      </w:r>
    </w:p>
    <w:p w:rsidR="001C34FF" w:rsidRPr="00065169" w:rsidRDefault="001C34FF" w:rsidP="009C0420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• участие в эвристической беседе;</w:t>
      </w:r>
    </w:p>
    <w:p w:rsidR="001C34FF" w:rsidRPr="00065169" w:rsidRDefault="001C34FF" w:rsidP="009C0420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• выполнение устных упражнений;</w:t>
      </w:r>
    </w:p>
    <w:p w:rsidR="001C34FF" w:rsidRPr="00065169" w:rsidRDefault="001C34FF" w:rsidP="009C0420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• выполнение практической работы;</w:t>
      </w:r>
    </w:p>
    <w:p w:rsidR="001C34FF" w:rsidRPr="00065169" w:rsidRDefault="001C34FF" w:rsidP="009C0420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• самостоятельная работа;</w:t>
      </w:r>
    </w:p>
    <w:p w:rsidR="001C34FF" w:rsidRPr="00065169" w:rsidRDefault="001C34FF" w:rsidP="009C0420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• работа с текстом учебника или иного учебного пособия;</w:t>
      </w:r>
    </w:p>
    <w:p w:rsidR="001C34FF" w:rsidRPr="00065169" w:rsidRDefault="001C34FF" w:rsidP="009C0420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• воспроизведение учебного материала по памяти</w:t>
      </w:r>
    </w:p>
    <w:p w:rsidR="001C34FF" w:rsidRPr="00065169" w:rsidRDefault="001C34FF" w:rsidP="009C0420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• работа со справочными материалами; работа с различными источниками информации;</w:t>
      </w:r>
    </w:p>
    <w:p w:rsidR="001C34FF" w:rsidRPr="00065169" w:rsidRDefault="001C34FF" w:rsidP="009C0420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• конспектирование;</w:t>
      </w:r>
    </w:p>
    <w:p w:rsidR="001C34FF" w:rsidRPr="00065169" w:rsidRDefault="001C34FF" w:rsidP="009C0420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• анализ фактов и проблемных ситуаций, ошибок;</w:t>
      </w:r>
    </w:p>
    <w:p w:rsidR="001C34FF" w:rsidRPr="00065169" w:rsidRDefault="001C34FF" w:rsidP="009C0420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• самостоятельное выделение и формулирование познавательной цели;</w:t>
      </w:r>
    </w:p>
    <w:p w:rsidR="001C34FF" w:rsidRPr="00065169" w:rsidRDefault="001C34FF" w:rsidP="009C0420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• составление плана и последовательности действий;</w:t>
      </w:r>
    </w:p>
    <w:p w:rsidR="001C34FF" w:rsidRPr="00065169" w:rsidRDefault="001C34FF" w:rsidP="009C0420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• исследовательская и творческая работа (подготовка докладов, рефератов, презентаций);</w:t>
      </w:r>
    </w:p>
    <w:p w:rsidR="001C34FF" w:rsidRPr="00065169" w:rsidRDefault="001C34FF" w:rsidP="009C0420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• контроль и оценка процесса и результатов деятельности;</w:t>
      </w:r>
    </w:p>
    <w:p w:rsidR="001C34FF" w:rsidRPr="00065169" w:rsidRDefault="001C34FF" w:rsidP="009C0420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• работа с раздаточным материалом;</w:t>
      </w:r>
    </w:p>
    <w:p w:rsidR="00196280" w:rsidRPr="00065169" w:rsidRDefault="001C34FF" w:rsidP="009C0420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• работа в парах, группах.</w:t>
      </w:r>
    </w:p>
    <w:p w:rsidR="001C34FF" w:rsidRPr="00065169" w:rsidRDefault="001C34FF" w:rsidP="009C0420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b/>
          <w:sz w:val="24"/>
          <w:szCs w:val="24"/>
        </w:rPr>
        <w:t>Форма организации образовательного процесса</w:t>
      </w:r>
      <w:r w:rsidRPr="00065169">
        <w:rPr>
          <w:rFonts w:ascii="Times New Roman" w:hAnsi="Times New Roman"/>
          <w:sz w:val="24"/>
          <w:szCs w:val="24"/>
        </w:rPr>
        <w:t>: классно-урочная система.</w:t>
      </w:r>
    </w:p>
    <w:p w:rsidR="001C34FF" w:rsidRPr="00065169" w:rsidRDefault="001C34FF" w:rsidP="009C0420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b/>
          <w:sz w:val="24"/>
          <w:szCs w:val="24"/>
        </w:rPr>
        <w:t>Технологии, используемые в обучении</w:t>
      </w:r>
      <w:r w:rsidRPr="00065169">
        <w:rPr>
          <w:rFonts w:ascii="Times New Roman" w:hAnsi="Times New Roman"/>
          <w:sz w:val="24"/>
          <w:szCs w:val="24"/>
        </w:rPr>
        <w:t>: развивающее обучение, обучение в сотрудничестве, проблемное обучение, развития исследовательских навыков, информационно-коммуникационные технологии, здоровьесбережение и т. д.</w:t>
      </w:r>
    </w:p>
    <w:p w:rsidR="00196280" w:rsidRDefault="00196280" w:rsidP="009C0420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1C34FF" w:rsidRPr="00065169" w:rsidRDefault="001C34FF" w:rsidP="009C0420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b/>
          <w:sz w:val="24"/>
          <w:szCs w:val="24"/>
        </w:rPr>
        <w:t>Особенности реализации рабочей программы при обучении детей с ТНР</w:t>
      </w:r>
      <w:r w:rsidRPr="00065169">
        <w:rPr>
          <w:rFonts w:ascii="Times New Roman" w:hAnsi="Times New Roman"/>
          <w:sz w:val="24"/>
          <w:szCs w:val="24"/>
        </w:rPr>
        <w:t>:</w:t>
      </w:r>
    </w:p>
    <w:p w:rsidR="001C34FF" w:rsidRPr="00065169" w:rsidRDefault="001C34FF" w:rsidP="009C0420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Имея одинаковое содержание и задачи обучения, рабочая программа по математике  для детей с ТНР, тем не менее, отличается от программы массовой школы. Эти отличия заключаются в:</w:t>
      </w:r>
    </w:p>
    <w:p w:rsidR="001C34FF" w:rsidRPr="00065169" w:rsidRDefault="001C34FF" w:rsidP="009C0420">
      <w:pPr>
        <w:pStyle w:val="a9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частичном перераспределении учебных часов между темами, так как обучающиеся медленнее воспринимают новый материал;</w:t>
      </w:r>
    </w:p>
    <w:p w:rsidR="001C34FF" w:rsidRPr="00065169" w:rsidRDefault="001C34FF" w:rsidP="009C0420">
      <w:pPr>
        <w:pStyle w:val="a9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методических приёмах, используемых на уроках: при использовании классной доски все записи учителем и учениками сопровождаются словесными комментариями;</w:t>
      </w:r>
    </w:p>
    <w:p w:rsidR="001C34FF" w:rsidRPr="00065169" w:rsidRDefault="001C34FF" w:rsidP="009C0420">
      <w:pPr>
        <w:pStyle w:val="a9"/>
        <w:numPr>
          <w:ilvl w:val="0"/>
          <w:numId w:val="1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оказывается индивидуальная помощь обучающимся;</w:t>
      </w:r>
    </w:p>
    <w:p w:rsidR="001C34FF" w:rsidRPr="00065169" w:rsidRDefault="001C34FF" w:rsidP="009C0420">
      <w:pPr>
        <w:pStyle w:val="a9"/>
        <w:numPr>
          <w:ilvl w:val="0"/>
          <w:numId w:val="1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коррекционной направленности каждого урока;</w:t>
      </w:r>
    </w:p>
    <w:p w:rsidR="001C34FF" w:rsidRPr="00065169" w:rsidRDefault="001C34FF" w:rsidP="009C0420">
      <w:pPr>
        <w:pStyle w:val="a9"/>
        <w:numPr>
          <w:ilvl w:val="0"/>
          <w:numId w:val="1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отборе материала для урока и домашних заданий: уменьшение объёма аналогичных заданий и подбор разноплановых заданий;</w:t>
      </w:r>
    </w:p>
    <w:p w:rsidR="00196280" w:rsidRPr="00196280" w:rsidRDefault="001C34FF" w:rsidP="009C0420">
      <w:pPr>
        <w:pStyle w:val="a9"/>
        <w:numPr>
          <w:ilvl w:val="0"/>
          <w:numId w:val="1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hAnsi="Times New Roman"/>
          <w:sz w:val="24"/>
          <w:szCs w:val="24"/>
        </w:rPr>
        <w:t>в использовании большого количества индивидуальных раздаточных материалов.</w:t>
      </w:r>
    </w:p>
    <w:p w:rsidR="00196280" w:rsidRPr="00C43BFA" w:rsidRDefault="00196280" w:rsidP="00196280">
      <w:pPr>
        <w:pStyle w:val="a9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96280" w:rsidRPr="00C43BFA" w:rsidRDefault="00196280" w:rsidP="00196280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BFA">
        <w:rPr>
          <w:rFonts w:ascii="Times New Roman" w:hAnsi="Times New Roman"/>
          <w:color w:val="000000" w:themeColor="text1"/>
          <w:sz w:val="24"/>
          <w:szCs w:val="24"/>
        </w:rPr>
        <w:t>Необходимость учёта образовательных потребностей учеников с тяжёлыми нарушениями речи обусловило продление срока обучения детей этой категории на 1 год. Во-первых, это вызывает необходимость пересмотра и перераспределения часов между разделами и темами по математике, предоставляет возможность для повторения некоторых тем. Во-вторых, особенности развития учащихся с тяжёлыми нарушениями речи требуют также учёта и применения специфических педагогических требований в процессе их обучения (последовательность в введении и применении математической терминологии, внимание при выборе языкового материала, упрощение требований к письменным работам, к работам с устным ответ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BFA">
        <w:rPr>
          <w:rFonts w:ascii="Times New Roman" w:hAnsi="Times New Roman"/>
          <w:color w:val="000000" w:themeColor="text1"/>
          <w:sz w:val="24"/>
          <w:szCs w:val="24"/>
        </w:rPr>
        <w:t>м, помощи обобщать материал и делать выводы).</w:t>
      </w:r>
    </w:p>
    <w:p w:rsidR="00196280" w:rsidRPr="00C43BFA" w:rsidRDefault="00196280" w:rsidP="00196280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43B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связи с тем, что образовательное учреждение является специальной школой –интернат для детей с ОВЗ, считаем, что в примерную авторскую программу необходимо внести </w:t>
      </w:r>
      <w:r w:rsidRPr="00C43B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следующие изменения:</w:t>
      </w:r>
    </w:p>
    <w:tbl>
      <w:tblPr>
        <w:tblW w:w="9781" w:type="dxa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103"/>
      </w:tblGrid>
      <w:tr w:rsidR="00196280" w:rsidRPr="007C0EAB" w:rsidTr="00196280">
        <w:tc>
          <w:tcPr>
            <w:tcW w:w="4678" w:type="dxa"/>
            <w:shd w:val="clear" w:color="auto" w:fill="auto"/>
          </w:tcPr>
          <w:p w:rsidR="00196280" w:rsidRPr="007C0EAB" w:rsidRDefault="00196280" w:rsidP="00671A06">
            <w:pPr>
              <w:tabs>
                <w:tab w:val="left" w:pos="547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7C0EA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Примерная программа </w:t>
            </w:r>
          </w:p>
        </w:tc>
        <w:tc>
          <w:tcPr>
            <w:tcW w:w="5103" w:type="dxa"/>
            <w:shd w:val="clear" w:color="auto" w:fill="auto"/>
          </w:tcPr>
          <w:p w:rsidR="00196280" w:rsidRPr="007C0EAB" w:rsidRDefault="00196280" w:rsidP="00671A06">
            <w:pPr>
              <w:tabs>
                <w:tab w:val="left" w:pos="547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7C0EA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Внесенные изменения</w:t>
            </w:r>
          </w:p>
        </w:tc>
      </w:tr>
      <w:tr w:rsidR="00196280" w:rsidRPr="007C0EAB" w:rsidTr="00196280">
        <w:tc>
          <w:tcPr>
            <w:tcW w:w="4678" w:type="dxa"/>
            <w:shd w:val="clear" w:color="auto" w:fill="auto"/>
          </w:tcPr>
          <w:p w:rsidR="00196280" w:rsidRPr="007B6463" w:rsidRDefault="00196280" w:rsidP="00671A06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Отношения, пропорции, проценты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7B6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 </w:t>
            </w:r>
          </w:p>
          <w:p w:rsidR="00196280" w:rsidRPr="007B6463" w:rsidRDefault="00196280" w:rsidP="00671A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6463">
              <w:rPr>
                <w:rFonts w:ascii="Times New Roman" w:hAnsi="Times New Roman" w:cs="Times New Roman"/>
                <w:lang w:eastAsia="ru-RU"/>
              </w:rPr>
              <w:t>Целые числа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-</w:t>
            </w:r>
            <w:r w:rsidRPr="007B6463">
              <w:rPr>
                <w:rFonts w:ascii="Times New Roman" w:hAnsi="Times New Roman" w:cs="Times New Roman"/>
                <w:lang w:eastAsia="ru-RU"/>
              </w:rPr>
              <w:t>34</w:t>
            </w:r>
            <w:r>
              <w:rPr>
                <w:rFonts w:ascii="Times New Roman" w:hAnsi="Times New Roman" w:cs="Times New Roman"/>
                <w:lang w:eastAsia="ru-RU"/>
              </w:rPr>
              <w:t>ч.</w:t>
            </w:r>
          </w:p>
          <w:p w:rsidR="00196280" w:rsidRPr="007B6463" w:rsidRDefault="00196280" w:rsidP="00671A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6463">
              <w:rPr>
                <w:rFonts w:ascii="Times New Roman" w:hAnsi="Times New Roman" w:cs="Times New Roman"/>
              </w:rPr>
              <w:t>Рациональные числа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7B6463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>ч.</w:t>
            </w:r>
          </w:p>
          <w:p w:rsidR="00196280" w:rsidRPr="007B6463" w:rsidRDefault="00196280" w:rsidP="00671A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6463">
              <w:rPr>
                <w:rFonts w:ascii="Times New Roman" w:hAnsi="Times New Roman" w:cs="Times New Roman"/>
              </w:rPr>
              <w:t>Десятичные дроби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Pr="007B6463">
              <w:rPr>
                <w:rFonts w:ascii="Times New Roman" w:hAnsi="Times New Roman" w:cs="Times New Roman"/>
              </w:rPr>
              <w:t xml:space="preserve"> 34</w:t>
            </w:r>
            <w:r>
              <w:rPr>
                <w:rFonts w:ascii="Times New Roman" w:hAnsi="Times New Roman" w:cs="Times New Roman"/>
              </w:rPr>
              <w:t>ч.</w:t>
            </w:r>
          </w:p>
          <w:p w:rsidR="00196280" w:rsidRPr="007B6463" w:rsidRDefault="00196280" w:rsidP="00671A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6463">
              <w:rPr>
                <w:rFonts w:ascii="Times New Roman" w:hAnsi="Times New Roman" w:cs="Times New Roman"/>
              </w:rPr>
              <w:t>Обыкновенные и десятичные дроби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7B6463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ч.</w:t>
            </w:r>
          </w:p>
          <w:p w:rsidR="00196280" w:rsidRPr="007C0EAB" w:rsidRDefault="00196280" w:rsidP="00671A06">
            <w:pPr>
              <w:tabs>
                <w:tab w:val="left" w:pos="547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7B6463">
              <w:rPr>
                <w:rFonts w:ascii="Times New Roman" w:hAnsi="Times New Roman" w:cs="Times New Roman"/>
              </w:rPr>
              <w:t>Повторение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Pr="007B6463">
              <w:rPr>
                <w:rFonts w:ascii="Times New Roman" w:hAnsi="Times New Roman" w:cs="Times New Roman"/>
              </w:rPr>
              <w:t xml:space="preserve"> 14</w:t>
            </w:r>
            <w:r>
              <w:rPr>
                <w:rFonts w:ascii="Times New Roman" w:hAnsi="Times New Roman" w:cs="Times New Roman"/>
              </w:rPr>
              <w:t xml:space="preserve"> ч.</w:t>
            </w:r>
          </w:p>
        </w:tc>
        <w:tc>
          <w:tcPr>
            <w:tcW w:w="5103" w:type="dxa"/>
            <w:shd w:val="clear" w:color="auto" w:fill="auto"/>
          </w:tcPr>
          <w:p w:rsidR="00196280" w:rsidRPr="00065169" w:rsidRDefault="00196280" w:rsidP="00671A0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65169">
              <w:rPr>
                <w:rFonts w:ascii="Times New Roman" w:hAnsi="Times New Roman"/>
                <w:sz w:val="24"/>
                <w:szCs w:val="24"/>
              </w:rPr>
              <w:t>Повторение курса математики 5 класса.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0651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 ч.</w:t>
            </w:r>
          </w:p>
          <w:p w:rsidR="00196280" w:rsidRPr="00065169" w:rsidRDefault="00196280" w:rsidP="00671A0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65169">
              <w:rPr>
                <w:rFonts w:ascii="Times New Roman" w:hAnsi="Times New Roman"/>
                <w:sz w:val="24"/>
                <w:szCs w:val="24"/>
              </w:rPr>
              <w:t>Отношения, пропорции, проценты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651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34 ч.</w:t>
            </w:r>
          </w:p>
          <w:p w:rsidR="00196280" w:rsidRPr="00065169" w:rsidRDefault="00196280" w:rsidP="00671A06">
            <w:pPr>
              <w:pStyle w:val="a7"/>
              <w:tabs>
                <w:tab w:val="left" w:pos="586"/>
                <w:tab w:val="center" w:pos="789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65169">
              <w:rPr>
                <w:rFonts w:ascii="Times New Roman" w:hAnsi="Times New Roman"/>
                <w:sz w:val="24"/>
                <w:szCs w:val="24"/>
              </w:rPr>
              <w:t>Целые числа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65169">
              <w:rPr>
                <w:rFonts w:ascii="Times New Roman" w:hAnsi="Times New Roman"/>
                <w:sz w:val="24"/>
                <w:szCs w:val="24"/>
              </w:rPr>
              <w:t xml:space="preserve">39 </w:t>
            </w:r>
            <w:r w:rsidRPr="000651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ч.</w:t>
            </w:r>
          </w:p>
          <w:p w:rsidR="00196280" w:rsidRPr="00065169" w:rsidRDefault="00196280" w:rsidP="00671A0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65169">
              <w:rPr>
                <w:rFonts w:ascii="Times New Roman" w:hAnsi="Times New Roman"/>
                <w:sz w:val="24"/>
                <w:szCs w:val="24"/>
              </w:rPr>
              <w:t>Рациональные числа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Pr="000651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51ч.</w:t>
            </w:r>
          </w:p>
          <w:p w:rsidR="00196280" w:rsidRPr="00065169" w:rsidRDefault="00196280" w:rsidP="00671A0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65169">
              <w:rPr>
                <w:rFonts w:ascii="Times New Roman" w:hAnsi="Times New Roman"/>
                <w:sz w:val="24"/>
                <w:szCs w:val="24"/>
              </w:rPr>
              <w:t>Обыкновенные и десятичные дроби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651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56 ч.</w:t>
            </w:r>
          </w:p>
          <w:p w:rsidR="00196280" w:rsidRPr="007C0EAB" w:rsidRDefault="00196280" w:rsidP="00671A06">
            <w:pPr>
              <w:tabs>
                <w:tab w:val="left" w:pos="547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0651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Повторение.18 ч</w:t>
            </w:r>
          </w:p>
        </w:tc>
      </w:tr>
      <w:tr w:rsidR="00196280" w:rsidRPr="0020543E" w:rsidTr="00196280">
        <w:trPr>
          <w:trHeight w:val="465"/>
        </w:trPr>
        <w:tc>
          <w:tcPr>
            <w:tcW w:w="4678" w:type="dxa"/>
            <w:shd w:val="clear" w:color="auto" w:fill="auto"/>
            <w:vAlign w:val="center"/>
          </w:tcPr>
          <w:p w:rsidR="00196280" w:rsidRPr="00911AA7" w:rsidRDefault="00196280" w:rsidP="00671A06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11A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 170</w:t>
            </w:r>
          </w:p>
        </w:tc>
        <w:tc>
          <w:tcPr>
            <w:tcW w:w="5103" w:type="dxa"/>
            <w:shd w:val="clear" w:color="auto" w:fill="auto"/>
          </w:tcPr>
          <w:p w:rsidR="00196280" w:rsidRPr="00065169" w:rsidRDefault="00196280" w:rsidP="00671A0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11A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204ч</w:t>
            </w:r>
          </w:p>
        </w:tc>
      </w:tr>
    </w:tbl>
    <w:p w:rsidR="001C34FF" w:rsidRPr="00065169" w:rsidRDefault="001C34FF" w:rsidP="00AE2AAB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065169">
        <w:rPr>
          <w:rFonts w:ascii="Times New Roman" w:hAnsi="Times New Roman"/>
          <w:b/>
          <w:sz w:val="24"/>
          <w:szCs w:val="24"/>
        </w:rPr>
        <w:t>Место предмета в учебном плане</w:t>
      </w:r>
    </w:p>
    <w:p w:rsidR="00C16C3C" w:rsidRPr="00893207" w:rsidRDefault="00C16C3C" w:rsidP="00C16C3C">
      <w:pPr>
        <w:pStyle w:val="a9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3BFA">
        <w:rPr>
          <w:rFonts w:ascii="Times New Roman" w:hAnsi="Times New Roman"/>
          <w:color w:val="000000" w:themeColor="text1"/>
          <w:sz w:val="24"/>
          <w:szCs w:val="24"/>
        </w:rPr>
        <w:t xml:space="preserve">Учебным планом ГБОУ РК «Лозовская специальная школа-интернат» на изучение предмета «Математика» в </w:t>
      </w:r>
      <w:r w:rsidR="00191528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C43BFA">
        <w:rPr>
          <w:rFonts w:ascii="Times New Roman" w:hAnsi="Times New Roman"/>
          <w:color w:val="000000" w:themeColor="text1"/>
          <w:sz w:val="24"/>
          <w:szCs w:val="24"/>
        </w:rPr>
        <w:t xml:space="preserve"> классе отводится на год </w:t>
      </w:r>
      <w:r w:rsidR="00191528">
        <w:rPr>
          <w:rFonts w:ascii="Times New Roman" w:hAnsi="Times New Roman"/>
          <w:color w:val="000000" w:themeColor="text1"/>
          <w:sz w:val="24"/>
          <w:szCs w:val="24"/>
        </w:rPr>
        <w:t>204</w:t>
      </w:r>
      <w:r w:rsidRPr="00C43BFA">
        <w:rPr>
          <w:rFonts w:ascii="Times New Roman" w:hAnsi="Times New Roman"/>
          <w:color w:val="000000" w:themeColor="text1"/>
          <w:sz w:val="24"/>
          <w:szCs w:val="24"/>
        </w:rPr>
        <w:t xml:space="preserve"> час</w:t>
      </w:r>
      <w:r w:rsidR="0019152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BFA">
        <w:rPr>
          <w:rFonts w:ascii="Times New Roman" w:hAnsi="Times New Roman"/>
          <w:color w:val="000000" w:themeColor="text1"/>
          <w:sz w:val="24"/>
          <w:szCs w:val="24"/>
        </w:rPr>
        <w:t xml:space="preserve"> из расчета </w:t>
      </w:r>
      <w:r w:rsidR="00191528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C43BFA">
        <w:rPr>
          <w:rFonts w:ascii="Times New Roman" w:hAnsi="Times New Roman"/>
          <w:color w:val="000000" w:themeColor="text1"/>
          <w:sz w:val="24"/>
          <w:szCs w:val="24"/>
        </w:rPr>
        <w:t xml:space="preserve"> часов в неделю, 34 рабочие недели.</w:t>
      </w:r>
      <w:bookmarkStart w:id="1" w:name="bookmark4"/>
    </w:p>
    <w:bookmarkEnd w:id="1"/>
    <w:p w:rsidR="00832E51" w:rsidRPr="00191528" w:rsidRDefault="00832E51" w:rsidP="0019152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32E51" w:rsidRDefault="00832E51" w:rsidP="009C0420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96280" w:rsidRPr="00C43BFA" w:rsidRDefault="00196280" w:rsidP="00196280">
      <w:pPr>
        <w:pStyle w:val="ad"/>
        <w:widowControl w:val="0"/>
        <w:numPr>
          <w:ilvl w:val="0"/>
          <w:numId w:val="37"/>
        </w:numPr>
        <w:autoSpaceDN/>
        <w:spacing w:before="0" w:after="0" w:line="276" w:lineRule="auto"/>
        <w:jc w:val="center"/>
        <w:rPr>
          <w:b/>
          <w:bCs/>
          <w:color w:val="000000" w:themeColor="text1"/>
        </w:rPr>
      </w:pPr>
      <w:r w:rsidRPr="00C43BFA">
        <w:rPr>
          <w:b/>
          <w:bCs/>
          <w:color w:val="000000" w:themeColor="text1"/>
        </w:rPr>
        <w:t>ПЛАНИРУЕМЫЕ РЕЗУЛЬТАТЫ ОСВОЕНИЯ УЧЕБНОГО ПРЕДМЕТА</w:t>
      </w:r>
    </w:p>
    <w:p w:rsidR="0019067E" w:rsidRDefault="0019067E" w:rsidP="00196280">
      <w:pPr>
        <w:pStyle w:val="14"/>
        <w:shd w:val="clear" w:color="auto" w:fill="auto"/>
        <w:spacing w:after="0" w:line="276" w:lineRule="auto"/>
        <w:ind w:left="720"/>
        <w:contextualSpacing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17D2" w:rsidRPr="00262063" w:rsidRDefault="00C017D2" w:rsidP="00196280">
      <w:pPr>
        <w:pStyle w:val="14"/>
        <w:shd w:val="clear" w:color="auto" w:fill="auto"/>
        <w:spacing w:after="0" w:line="276" w:lineRule="auto"/>
        <w:ind w:left="720"/>
        <w:contextualSpacing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067E" w:rsidRPr="00262063" w:rsidRDefault="0019067E" w:rsidP="0019067E">
      <w:pPr>
        <w:pStyle w:val="30"/>
        <w:shd w:val="clear" w:color="auto" w:fill="auto"/>
        <w:spacing w:before="0" w:after="0" w:line="276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bookmarkStart w:id="2" w:name="bookmark17"/>
      <w:r w:rsidRPr="00262063">
        <w:rPr>
          <w:color w:val="000000" w:themeColor="text1"/>
          <w:sz w:val="24"/>
          <w:szCs w:val="24"/>
        </w:rPr>
        <w:t>Личностные результаты</w:t>
      </w:r>
      <w:bookmarkEnd w:id="2"/>
    </w:p>
    <w:p w:rsidR="0019067E" w:rsidRPr="00262063" w:rsidRDefault="0019067E" w:rsidP="0019067E">
      <w:pPr>
        <w:pStyle w:val="15"/>
        <w:shd w:val="clear" w:color="auto" w:fill="auto"/>
        <w:spacing w:before="0" w:line="276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62063">
        <w:rPr>
          <w:color w:val="000000" w:themeColor="text1"/>
          <w:sz w:val="24"/>
          <w:szCs w:val="24"/>
        </w:rPr>
        <w:t>У учащегося будут сформированы:</w:t>
      </w:r>
    </w:p>
    <w:p w:rsidR="0019067E" w:rsidRPr="00262063" w:rsidRDefault="0019067E" w:rsidP="0019067E">
      <w:pPr>
        <w:pStyle w:val="15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62063">
        <w:rPr>
          <w:color w:val="000000" w:themeColor="text1"/>
          <w:sz w:val="24"/>
          <w:szCs w:val="24"/>
        </w:rPr>
        <w:t>основы целостного восприятия окружающего мира и универсальности математических способов его познания;</w:t>
      </w:r>
    </w:p>
    <w:p w:rsidR="0019067E" w:rsidRPr="00262063" w:rsidRDefault="0019067E" w:rsidP="0019067E">
      <w:pPr>
        <w:pStyle w:val="15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62063">
        <w:rPr>
          <w:color w:val="000000" w:themeColor="text1"/>
          <w:sz w:val="24"/>
          <w:szCs w:val="24"/>
        </w:rPr>
        <w:t>уважительное отношение к иному мнению и культуре;</w:t>
      </w:r>
    </w:p>
    <w:p w:rsidR="0019067E" w:rsidRPr="00262063" w:rsidRDefault="0019067E" w:rsidP="0019067E">
      <w:pPr>
        <w:pStyle w:val="15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62063">
        <w:rPr>
          <w:color w:val="000000" w:themeColor="text1"/>
          <w:sz w:val="24"/>
          <w:szCs w:val="24"/>
        </w:rPr>
        <w:t>навыки самоконтроля и самооценки результатов учебной деятельности на основе выделенных критериев её успешности;</w:t>
      </w:r>
    </w:p>
    <w:p w:rsidR="0019067E" w:rsidRPr="00262063" w:rsidRDefault="0019067E" w:rsidP="0019067E">
      <w:pPr>
        <w:pStyle w:val="15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62063">
        <w:rPr>
          <w:color w:val="000000" w:themeColor="text1"/>
          <w:sz w:val="24"/>
          <w:szCs w:val="24"/>
        </w:rPr>
        <w:t>навыки определения наиболее эффективных способов достижения результата, освоение начальных форм познавательной и личностной рефлексии;</w:t>
      </w:r>
    </w:p>
    <w:p w:rsidR="0019067E" w:rsidRPr="00262063" w:rsidRDefault="0019067E" w:rsidP="0019067E">
      <w:pPr>
        <w:pStyle w:val="15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62063">
        <w:rPr>
          <w:color w:val="000000" w:themeColor="text1"/>
          <w:sz w:val="24"/>
          <w:szCs w:val="24"/>
        </w:rPr>
        <w:t>положительное отношение к урокам математики, к обучению, к школе;</w:t>
      </w:r>
    </w:p>
    <w:p w:rsidR="0019067E" w:rsidRPr="00262063" w:rsidRDefault="0019067E" w:rsidP="0019067E">
      <w:pPr>
        <w:pStyle w:val="15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62063">
        <w:rPr>
          <w:color w:val="000000" w:themeColor="text1"/>
          <w:sz w:val="24"/>
          <w:szCs w:val="24"/>
        </w:rPr>
        <w:t>мотивы учебной деятельности и личностного смысла учения;</w:t>
      </w:r>
    </w:p>
    <w:p w:rsidR="0019067E" w:rsidRPr="00262063" w:rsidRDefault="0019067E" w:rsidP="0019067E">
      <w:pPr>
        <w:pStyle w:val="15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62063">
        <w:rPr>
          <w:color w:val="000000" w:themeColor="text1"/>
          <w:sz w:val="24"/>
          <w:szCs w:val="24"/>
        </w:rPr>
        <w:t>интерес к познанию, к новому учебному материалу, к овладению новыми способами познания, к исследовательской и поисковой деятельности в области математики;</w:t>
      </w:r>
    </w:p>
    <w:p w:rsidR="0019067E" w:rsidRPr="00262063" w:rsidRDefault="0019067E" w:rsidP="0019067E">
      <w:pPr>
        <w:pStyle w:val="15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62063">
        <w:rPr>
          <w:color w:val="000000" w:themeColor="text1"/>
          <w:sz w:val="24"/>
          <w:szCs w:val="24"/>
        </w:rPr>
        <w:t>умения и навыки самостоятельной деятельности, осознание личной ответственности за её результат;</w:t>
      </w:r>
    </w:p>
    <w:p w:rsidR="0019067E" w:rsidRPr="00262063" w:rsidRDefault="0019067E" w:rsidP="0019067E">
      <w:pPr>
        <w:pStyle w:val="15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62063">
        <w:rPr>
          <w:color w:val="000000" w:themeColor="text1"/>
          <w:sz w:val="24"/>
          <w:szCs w:val="24"/>
        </w:rPr>
        <w:t>навыки сотрудничества со взрослыми и сверстниками в разных ситуациях, умения не создавать конфликтов и находить выходы из спорных ситуаций;</w:t>
      </w:r>
    </w:p>
    <w:p w:rsidR="0019067E" w:rsidRPr="00262063" w:rsidRDefault="0019067E" w:rsidP="0019067E">
      <w:pPr>
        <w:pStyle w:val="15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62063">
        <w:rPr>
          <w:color w:val="000000" w:themeColor="text1"/>
          <w:sz w:val="24"/>
          <w:szCs w:val="24"/>
        </w:rPr>
        <w:t>начальные представления об основах гражданской идентичности (через систему определённых заданий и упражнений);</w:t>
      </w:r>
    </w:p>
    <w:p w:rsidR="0019067E" w:rsidRPr="00262063" w:rsidRDefault="0019067E" w:rsidP="0019067E">
      <w:pPr>
        <w:pStyle w:val="15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62063">
        <w:rPr>
          <w:color w:val="000000" w:themeColor="text1"/>
          <w:sz w:val="24"/>
          <w:szCs w:val="24"/>
        </w:rPr>
        <w:t>уважительное отношение к семейным ценностям, к истории страны, бережное отношение к природе, к культурным ценностям, ориентация на здоровый образ жизни, наличие мотивации к творческому труду;</w:t>
      </w:r>
    </w:p>
    <w:p w:rsidR="0019067E" w:rsidRPr="00262063" w:rsidRDefault="0019067E" w:rsidP="0019067E">
      <w:pPr>
        <w:pStyle w:val="50"/>
        <w:shd w:val="clear" w:color="auto" w:fill="auto"/>
        <w:spacing w:before="0" w:line="276" w:lineRule="auto"/>
        <w:ind w:firstLine="709"/>
        <w:contextualSpacing/>
        <w:rPr>
          <w:color w:val="000000" w:themeColor="text1"/>
          <w:sz w:val="24"/>
          <w:szCs w:val="24"/>
        </w:rPr>
      </w:pPr>
      <w:r w:rsidRPr="00262063">
        <w:rPr>
          <w:color w:val="000000" w:themeColor="text1"/>
          <w:sz w:val="24"/>
          <w:szCs w:val="24"/>
        </w:rPr>
        <w:t>Учащийся получит возможность для формирования:</w:t>
      </w:r>
    </w:p>
    <w:p w:rsidR="0019067E" w:rsidRPr="00262063" w:rsidRDefault="0019067E" w:rsidP="0019067E">
      <w:pPr>
        <w:pStyle w:val="50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rPr>
          <w:color w:val="000000" w:themeColor="text1"/>
          <w:sz w:val="24"/>
          <w:szCs w:val="24"/>
        </w:rPr>
      </w:pPr>
      <w:r w:rsidRPr="00262063">
        <w:rPr>
          <w:color w:val="000000" w:themeColor="text1"/>
          <w:sz w:val="24"/>
          <w:szCs w:val="24"/>
        </w:rPr>
        <w:t>понимания универсальности математических способов познания закономерностей окружающего мира, умения выстраивать и преобразовывать модели его отдельных процессов и явлений;</w:t>
      </w:r>
    </w:p>
    <w:p w:rsidR="0019067E" w:rsidRPr="00262063" w:rsidRDefault="0019067E" w:rsidP="0019067E">
      <w:pPr>
        <w:pStyle w:val="50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rPr>
          <w:color w:val="000000" w:themeColor="text1"/>
          <w:sz w:val="24"/>
          <w:szCs w:val="24"/>
        </w:rPr>
      </w:pPr>
      <w:r w:rsidRPr="00262063">
        <w:rPr>
          <w:color w:val="000000" w:themeColor="text1"/>
          <w:sz w:val="24"/>
          <w:szCs w:val="24"/>
        </w:rPr>
        <w:t>адекватной оценки результатов своей учебной деятельности на основе заданных критериев её успешности;</w:t>
      </w:r>
    </w:p>
    <w:p w:rsidR="0019067E" w:rsidRDefault="0019067E" w:rsidP="0019067E">
      <w:pPr>
        <w:pStyle w:val="50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rPr>
          <w:color w:val="000000" w:themeColor="text1"/>
          <w:sz w:val="24"/>
          <w:szCs w:val="24"/>
        </w:rPr>
      </w:pPr>
      <w:r w:rsidRPr="00262063">
        <w:rPr>
          <w:color w:val="000000" w:themeColor="text1"/>
          <w:sz w:val="24"/>
          <w:szCs w:val="24"/>
        </w:rPr>
        <w:t>устойчивого интереса к продолжению математического образования, к расширению возможностей использования математических способов познания и описания зависи</w:t>
      </w:r>
      <w:r w:rsidRPr="00262063">
        <w:rPr>
          <w:color w:val="000000" w:themeColor="text1"/>
          <w:sz w:val="24"/>
          <w:szCs w:val="24"/>
        </w:rPr>
        <w:softHyphen/>
        <w:t>мостей в явлениях и процессах окружающего мира, к решению прикладных задач.</w:t>
      </w:r>
    </w:p>
    <w:p w:rsidR="0019067E" w:rsidRDefault="0019067E" w:rsidP="0019067E">
      <w:pPr>
        <w:pStyle w:val="50"/>
        <w:shd w:val="clear" w:color="auto" w:fill="auto"/>
        <w:spacing w:before="0" w:line="276" w:lineRule="auto"/>
        <w:ind w:firstLine="0"/>
        <w:contextualSpacing/>
        <w:rPr>
          <w:color w:val="000000" w:themeColor="text1"/>
          <w:sz w:val="24"/>
          <w:szCs w:val="24"/>
        </w:rPr>
      </w:pPr>
    </w:p>
    <w:p w:rsidR="0019067E" w:rsidRDefault="0019067E" w:rsidP="0019067E">
      <w:pPr>
        <w:pStyle w:val="50"/>
        <w:shd w:val="clear" w:color="auto" w:fill="auto"/>
        <w:spacing w:before="0" w:line="276" w:lineRule="auto"/>
        <w:ind w:firstLine="0"/>
        <w:contextualSpacing/>
        <w:rPr>
          <w:color w:val="000000" w:themeColor="text1"/>
          <w:sz w:val="24"/>
          <w:szCs w:val="24"/>
        </w:rPr>
      </w:pPr>
    </w:p>
    <w:p w:rsidR="00C017D2" w:rsidRPr="00262063" w:rsidRDefault="00C017D2" w:rsidP="0019067E">
      <w:pPr>
        <w:pStyle w:val="50"/>
        <w:shd w:val="clear" w:color="auto" w:fill="auto"/>
        <w:spacing w:before="0" w:line="276" w:lineRule="auto"/>
        <w:ind w:firstLine="0"/>
        <w:contextualSpacing/>
        <w:rPr>
          <w:color w:val="000000" w:themeColor="text1"/>
          <w:sz w:val="24"/>
          <w:szCs w:val="24"/>
        </w:rPr>
      </w:pPr>
    </w:p>
    <w:p w:rsidR="0019067E" w:rsidRPr="00262063" w:rsidRDefault="0019067E" w:rsidP="0019067E">
      <w:pPr>
        <w:pStyle w:val="30"/>
        <w:shd w:val="clear" w:color="auto" w:fill="auto"/>
        <w:spacing w:before="0" w:after="0" w:line="276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bookmarkStart w:id="3" w:name="bookmark18"/>
      <w:r w:rsidRPr="00262063">
        <w:rPr>
          <w:color w:val="000000" w:themeColor="text1"/>
          <w:sz w:val="24"/>
          <w:szCs w:val="24"/>
        </w:rPr>
        <w:t>Метапредметные результаты</w:t>
      </w:r>
    </w:p>
    <w:p w:rsidR="0019067E" w:rsidRPr="00196280" w:rsidRDefault="0019067E" w:rsidP="0019067E">
      <w:pPr>
        <w:pStyle w:val="30"/>
        <w:shd w:val="clear" w:color="auto" w:fill="auto"/>
        <w:spacing w:before="0" w:after="0" w:line="276" w:lineRule="auto"/>
        <w:ind w:firstLine="709"/>
        <w:contextualSpacing/>
        <w:jc w:val="both"/>
        <w:rPr>
          <w:b w:val="0"/>
          <w:color w:val="000000" w:themeColor="text1"/>
          <w:sz w:val="24"/>
          <w:szCs w:val="24"/>
        </w:rPr>
      </w:pPr>
      <w:r w:rsidRPr="00196280">
        <w:rPr>
          <w:rStyle w:val="39pt0pt"/>
          <w:b/>
          <w:color w:val="000000" w:themeColor="text1"/>
          <w:sz w:val="24"/>
          <w:szCs w:val="24"/>
        </w:rPr>
        <w:t>Регулятивные</w:t>
      </w:r>
      <w:bookmarkEnd w:id="3"/>
    </w:p>
    <w:p w:rsidR="0019067E" w:rsidRPr="00262063" w:rsidRDefault="0019067E" w:rsidP="0019067E">
      <w:pPr>
        <w:pStyle w:val="15"/>
        <w:shd w:val="clear" w:color="auto" w:fill="auto"/>
        <w:spacing w:before="0" w:line="276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62063">
        <w:rPr>
          <w:color w:val="000000" w:themeColor="text1"/>
          <w:sz w:val="24"/>
          <w:szCs w:val="24"/>
        </w:rPr>
        <w:t>Учащийся научится:</w:t>
      </w:r>
    </w:p>
    <w:p w:rsidR="0019067E" w:rsidRPr="00262063" w:rsidRDefault="0019067E" w:rsidP="0019067E">
      <w:pPr>
        <w:pStyle w:val="15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62063">
        <w:rPr>
          <w:color w:val="000000" w:themeColor="text1"/>
          <w:sz w:val="24"/>
          <w:szCs w:val="24"/>
        </w:rPr>
        <w:t>принимать и сохранять цели и задачи учебной деятельности, искать и находить средства их достижения;</w:t>
      </w:r>
    </w:p>
    <w:p w:rsidR="0019067E" w:rsidRPr="00262063" w:rsidRDefault="0019067E" w:rsidP="0019067E">
      <w:pPr>
        <w:pStyle w:val="15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62063">
        <w:rPr>
          <w:color w:val="000000" w:themeColor="text1"/>
          <w:sz w:val="24"/>
          <w:szCs w:val="24"/>
        </w:rPr>
        <w:t>определять наиболее эффективные способы достижения результата, освоение начальных форм познавательной и личностной рефлексии;</w:t>
      </w:r>
    </w:p>
    <w:p w:rsidR="0019067E" w:rsidRPr="00262063" w:rsidRDefault="0019067E" w:rsidP="0019067E">
      <w:pPr>
        <w:pStyle w:val="15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62063">
        <w:rPr>
          <w:color w:val="000000" w:themeColor="text1"/>
          <w:sz w:val="24"/>
          <w:szCs w:val="24"/>
        </w:rPr>
        <w:t>планировать, контролировать и оценивать учебные действия в соответствии с поставленной задачей и условиями её реализации;</w:t>
      </w:r>
    </w:p>
    <w:p w:rsidR="0019067E" w:rsidRPr="00262063" w:rsidRDefault="0019067E" w:rsidP="0019067E">
      <w:pPr>
        <w:pStyle w:val="15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62063">
        <w:rPr>
          <w:color w:val="000000" w:themeColor="text1"/>
          <w:sz w:val="24"/>
          <w:szCs w:val="24"/>
        </w:rPr>
        <w:t>воспринимать и понимать причины успеха/неуспеха в учебной деятельности и способности конструктивно действовать даже в ситуациях неуспеха.</w:t>
      </w:r>
    </w:p>
    <w:p w:rsidR="0019067E" w:rsidRPr="00262063" w:rsidRDefault="0019067E" w:rsidP="0019067E">
      <w:pPr>
        <w:pStyle w:val="50"/>
        <w:shd w:val="clear" w:color="auto" w:fill="auto"/>
        <w:spacing w:before="0" w:line="276" w:lineRule="auto"/>
        <w:ind w:firstLine="709"/>
        <w:contextualSpacing/>
        <w:rPr>
          <w:color w:val="000000" w:themeColor="text1"/>
          <w:sz w:val="24"/>
          <w:szCs w:val="24"/>
        </w:rPr>
      </w:pPr>
      <w:r w:rsidRPr="00262063">
        <w:rPr>
          <w:color w:val="000000" w:themeColor="text1"/>
          <w:sz w:val="24"/>
          <w:szCs w:val="24"/>
        </w:rPr>
        <w:t>Учащийся получит возможность научиться:</w:t>
      </w:r>
    </w:p>
    <w:p w:rsidR="0019067E" w:rsidRPr="00262063" w:rsidRDefault="0019067E" w:rsidP="0019067E">
      <w:pPr>
        <w:pStyle w:val="50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rPr>
          <w:color w:val="000000" w:themeColor="text1"/>
          <w:sz w:val="24"/>
          <w:szCs w:val="24"/>
        </w:rPr>
      </w:pPr>
      <w:r w:rsidRPr="00262063">
        <w:rPr>
          <w:color w:val="000000" w:themeColor="text1"/>
          <w:sz w:val="24"/>
          <w:szCs w:val="24"/>
        </w:rPr>
        <w:t>ставить новые учебные задачи под руководством учителя;</w:t>
      </w:r>
    </w:p>
    <w:p w:rsidR="0019067E" w:rsidRPr="00262063" w:rsidRDefault="0019067E" w:rsidP="0019067E">
      <w:pPr>
        <w:pStyle w:val="50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rPr>
          <w:color w:val="000000" w:themeColor="text1"/>
          <w:sz w:val="24"/>
          <w:szCs w:val="24"/>
        </w:rPr>
      </w:pPr>
      <w:r w:rsidRPr="00262063">
        <w:rPr>
          <w:color w:val="000000" w:themeColor="text1"/>
          <w:sz w:val="24"/>
          <w:szCs w:val="24"/>
        </w:rPr>
        <w:t>находить несколько способов действий при решении учебной задачи, оценивать их и выбирать наиболее рациональный.</w:t>
      </w:r>
    </w:p>
    <w:p w:rsidR="0019067E" w:rsidRPr="00196280" w:rsidRDefault="0019067E" w:rsidP="0019067E">
      <w:pPr>
        <w:pStyle w:val="Index"/>
        <w:spacing w:line="276" w:lineRule="auto"/>
        <w:ind w:firstLine="709"/>
        <w:contextualSpacing/>
        <w:jc w:val="both"/>
        <w:rPr>
          <w:rStyle w:val="39pt0pt"/>
          <w:bCs w:val="0"/>
          <w:i w:val="0"/>
          <w:iCs w:val="0"/>
          <w:color w:val="000000" w:themeColor="text1"/>
          <w:sz w:val="24"/>
          <w:szCs w:val="24"/>
        </w:rPr>
      </w:pPr>
      <w:r w:rsidRPr="00196280">
        <w:rPr>
          <w:rStyle w:val="39pt0pt"/>
          <w:i w:val="0"/>
          <w:color w:val="000000" w:themeColor="text1"/>
          <w:sz w:val="24"/>
          <w:szCs w:val="24"/>
        </w:rPr>
        <w:t>Познавательные</w:t>
      </w:r>
    </w:p>
    <w:p w:rsidR="0019067E" w:rsidRPr="00262063" w:rsidRDefault="0019067E" w:rsidP="0019067E">
      <w:pPr>
        <w:pStyle w:val="15"/>
        <w:shd w:val="clear" w:color="auto" w:fill="auto"/>
        <w:spacing w:before="0" w:line="276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62063">
        <w:rPr>
          <w:color w:val="000000" w:themeColor="text1"/>
          <w:sz w:val="24"/>
          <w:szCs w:val="24"/>
        </w:rPr>
        <w:t>Учащийся научится:</w:t>
      </w:r>
    </w:p>
    <w:p w:rsidR="0019067E" w:rsidRPr="00262063" w:rsidRDefault="0019067E" w:rsidP="0019067E">
      <w:pPr>
        <w:pStyle w:val="15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62063">
        <w:rPr>
          <w:color w:val="000000" w:themeColor="text1"/>
          <w:sz w:val="24"/>
          <w:szCs w:val="24"/>
        </w:rPr>
        <w:t>использовать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:rsidR="0019067E" w:rsidRPr="00262063" w:rsidRDefault="0019067E" w:rsidP="0019067E">
      <w:pPr>
        <w:pStyle w:val="15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62063">
        <w:rPr>
          <w:color w:val="000000" w:themeColor="text1"/>
          <w:sz w:val="24"/>
          <w:szCs w:val="24"/>
        </w:rPr>
        <w:t>представлять информацию в знаково-символической или графической форме: самостоятельно выстраивать модели математических понятий, отношений, взаимосвязей и взаимозависимостей изучаемых объектов и процессов, схемы решения учебных и практических задач; выделять существенные характеристики объекта с целью выявления общих признаков для объектов рассматриваемого вида;</w:t>
      </w:r>
    </w:p>
    <w:p w:rsidR="0019067E" w:rsidRPr="00262063" w:rsidRDefault="0019067E" w:rsidP="0019067E">
      <w:pPr>
        <w:pStyle w:val="15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62063">
        <w:rPr>
          <w:color w:val="000000" w:themeColor="text1"/>
          <w:sz w:val="24"/>
          <w:szCs w:val="24"/>
        </w:rPr>
        <w:t>владеть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рассуждений;</w:t>
      </w:r>
    </w:p>
    <w:p w:rsidR="0019067E" w:rsidRPr="00262063" w:rsidRDefault="0019067E" w:rsidP="0019067E">
      <w:pPr>
        <w:pStyle w:val="15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62063">
        <w:rPr>
          <w:color w:val="000000" w:themeColor="text1"/>
          <w:sz w:val="24"/>
          <w:szCs w:val="24"/>
        </w:rPr>
        <w:t>владеть базовыми предметными понятиями и межпредметными понятиями (число, величина, геометрическая фигура), отражающими существенные связи и отношения между объектами и процессами;</w:t>
      </w:r>
    </w:p>
    <w:p w:rsidR="0019067E" w:rsidRPr="00262063" w:rsidRDefault="0019067E" w:rsidP="0019067E">
      <w:pPr>
        <w:pStyle w:val="15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62063">
        <w:rPr>
          <w:color w:val="000000" w:themeColor="text1"/>
          <w:sz w:val="24"/>
          <w:szCs w:val="24"/>
        </w:rPr>
        <w:t>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«Математика», используя абстрактный язык математики;</w:t>
      </w:r>
    </w:p>
    <w:p w:rsidR="0019067E" w:rsidRPr="00262063" w:rsidRDefault="0019067E" w:rsidP="0019067E">
      <w:pPr>
        <w:pStyle w:val="15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62063">
        <w:rPr>
          <w:color w:val="000000" w:themeColor="text1"/>
          <w:sz w:val="24"/>
          <w:szCs w:val="24"/>
        </w:rPr>
        <w:lastRenderedPageBreak/>
        <w:t>использовать способы решения проблем творческого и поискового характера;</w:t>
      </w:r>
    </w:p>
    <w:p w:rsidR="0019067E" w:rsidRPr="00262063" w:rsidRDefault="0019067E" w:rsidP="0019067E">
      <w:pPr>
        <w:pStyle w:val="15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62063">
        <w:rPr>
          <w:color w:val="000000" w:themeColor="text1"/>
          <w:sz w:val="24"/>
          <w:szCs w:val="24"/>
        </w:rPr>
        <w:t>владеть навыками смыслового чтения текстов математического содержания в соответствии с поставленными целями и задачами;</w:t>
      </w:r>
    </w:p>
    <w:p w:rsidR="0019067E" w:rsidRPr="00262063" w:rsidRDefault="0019067E" w:rsidP="0019067E">
      <w:pPr>
        <w:pStyle w:val="15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62063">
        <w:rPr>
          <w:color w:val="000000" w:themeColor="text1"/>
          <w:sz w:val="24"/>
          <w:szCs w:val="24"/>
        </w:rPr>
        <w:t>осуществлять поиск и выделять необходимую информацию для выполнения учебных и поисково-творческих заданий; применять метод информационного поиска, в том числе с помощью компьютерных средств;</w:t>
      </w:r>
    </w:p>
    <w:p w:rsidR="0019067E" w:rsidRPr="00262063" w:rsidRDefault="0019067E" w:rsidP="0019067E">
      <w:pPr>
        <w:pStyle w:val="15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62063">
        <w:rPr>
          <w:color w:val="000000" w:themeColor="text1"/>
          <w:sz w:val="24"/>
          <w:szCs w:val="24"/>
        </w:rPr>
        <w:t>читать информацию, представленную в знаково-символической или графической форме, и осознанно строить математическое сообщение;</w:t>
      </w:r>
    </w:p>
    <w:p w:rsidR="0019067E" w:rsidRPr="00262063" w:rsidRDefault="0019067E" w:rsidP="0019067E">
      <w:pPr>
        <w:pStyle w:val="15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62063">
        <w:rPr>
          <w:color w:val="000000" w:themeColor="text1"/>
          <w:sz w:val="24"/>
          <w:szCs w:val="24"/>
        </w:rPr>
        <w:t>использовать различные способы поиска (в справочных источниках и открытом учебном информационном пространстве сети Интернет), сбора, обработки, анализа, организации, передачи информации в соответствии с коммуникативными и познавательными задачами учебного предмета «Математика»; представлять информацию в виде таблицы, столбчатой диаграммы, видео- и графических изображений, моделей геометрических фигур; готовить своё выступление и выступать с аудио- и видеосопровождением.</w:t>
      </w:r>
    </w:p>
    <w:p w:rsidR="0019067E" w:rsidRPr="00262063" w:rsidRDefault="0019067E" w:rsidP="0019067E">
      <w:pPr>
        <w:pStyle w:val="50"/>
        <w:shd w:val="clear" w:color="auto" w:fill="auto"/>
        <w:spacing w:before="0" w:line="276" w:lineRule="auto"/>
        <w:ind w:firstLine="709"/>
        <w:contextualSpacing/>
        <w:rPr>
          <w:i w:val="0"/>
          <w:color w:val="000000" w:themeColor="text1"/>
          <w:sz w:val="24"/>
          <w:szCs w:val="24"/>
        </w:rPr>
      </w:pPr>
      <w:r w:rsidRPr="00262063">
        <w:rPr>
          <w:i w:val="0"/>
          <w:color w:val="000000" w:themeColor="text1"/>
          <w:sz w:val="24"/>
          <w:szCs w:val="24"/>
        </w:rPr>
        <w:t>Учащийся получит возможность научиться:</w:t>
      </w:r>
    </w:p>
    <w:p w:rsidR="0019067E" w:rsidRPr="00262063" w:rsidRDefault="0019067E" w:rsidP="0019067E">
      <w:pPr>
        <w:pStyle w:val="50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rPr>
          <w:i w:val="0"/>
          <w:color w:val="000000" w:themeColor="text1"/>
          <w:sz w:val="24"/>
          <w:szCs w:val="24"/>
        </w:rPr>
      </w:pPr>
      <w:r w:rsidRPr="00262063">
        <w:rPr>
          <w:i w:val="0"/>
          <w:color w:val="000000" w:themeColor="text1"/>
          <w:sz w:val="24"/>
          <w:szCs w:val="24"/>
        </w:rPr>
        <w:t>понимать универсальность математических способов познания закономерностей окружающего мира, выстраивать и преобразовывать модели его отдельных процес</w:t>
      </w:r>
      <w:r w:rsidRPr="00262063">
        <w:rPr>
          <w:i w:val="0"/>
          <w:color w:val="000000" w:themeColor="text1"/>
          <w:sz w:val="24"/>
          <w:szCs w:val="24"/>
        </w:rPr>
        <w:softHyphen/>
        <w:t>сов и явлений;</w:t>
      </w:r>
    </w:p>
    <w:p w:rsidR="0019067E" w:rsidRPr="00262063" w:rsidRDefault="0019067E" w:rsidP="0019067E">
      <w:pPr>
        <w:pStyle w:val="50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rPr>
          <w:i w:val="0"/>
          <w:color w:val="000000" w:themeColor="text1"/>
          <w:sz w:val="24"/>
          <w:szCs w:val="24"/>
        </w:rPr>
      </w:pPr>
      <w:r w:rsidRPr="00262063">
        <w:rPr>
          <w:i w:val="0"/>
          <w:color w:val="000000" w:themeColor="text1"/>
          <w:sz w:val="24"/>
          <w:szCs w:val="24"/>
        </w:rPr>
        <w:t>выполнять логические операции: сравнение, выявление закономерностей, классификацию по самостоятельно найденным основаниям</w:t>
      </w:r>
      <w:r w:rsidRPr="00262063">
        <w:rPr>
          <w:rStyle w:val="50pt"/>
          <w:color w:val="000000" w:themeColor="text1"/>
        </w:rPr>
        <w:t xml:space="preserve"> — </w:t>
      </w:r>
      <w:r w:rsidRPr="00262063">
        <w:rPr>
          <w:i w:val="0"/>
          <w:color w:val="000000" w:themeColor="text1"/>
          <w:sz w:val="24"/>
          <w:szCs w:val="24"/>
        </w:rPr>
        <w:t>и делать на этой основе выводы;</w:t>
      </w:r>
    </w:p>
    <w:p w:rsidR="0019067E" w:rsidRPr="00262063" w:rsidRDefault="0019067E" w:rsidP="0019067E">
      <w:pPr>
        <w:pStyle w:val="50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rPr>
          <w:i w:val="0"/>
          <w:color w:val="000000" w:themeColor="text1"/>
          <w:sz w:val="24"/>
          <w:szCs w:val="24"/>
        </w:rPr>
      </w:pPr>
      <w:r w:rsidRPr="00262063">
        <w:rPr>
          <w:i w:val="0"/>
          <w:color w:val="000000" w:themeColor="text1"/>
          <w:sz w:val="24"/>
          <w:szCs w:val="24"/>
        </w:rPr>
        <w:t>устанавливать причинно-следственные связи между объектами и явлениями, проводить аналогии, делать обобщения;</w:t>
      </w:r>
    </w:p>
    <w:p w:rsidR="0019067E" w:rsidRPr="00262063" w:rsidRDefault="0019067E" w:rsidP="0019067E">
      <w:pPr>
        <w:pStyle w:val="50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rPr>
          <w:i w:val="0"/>
          <w:color w:val="000000" w:themeColor="text1"/>
          <w:sz w:val="24"/>
          <w:szCs w:val="24"/>
        </w:rPr>
      </w:pPr>
      <w:r w:rsidRPr="00262063">
        <w:rPr>
          <w:i w:val="0"/>
          <w:color w:val="000000" w:themeColor="text1"/>
          <w:sz w:val="24"/>
          <w:szCs w:val="24"/>
        </w:rPr>
        <w:t>осуществлять расширенный поиск информации в различных источниках;</w:t>
      </w:r>
    </w:p>
    <w:p w:rsidR="0019067E" w:rsidRPr="00262063" w:rsidRDefault="0019067E" w:rsidP="0019067E">
      <w:pPr>
        <w:pStyle w:val="50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rPr>
          <w:i w:val="0"/>
          <w:color w:val="000000" w:themeColor="text1"/>
          <w:sz w:val="24"/>
          <w:szCs w:val="24"/>
        </w:rPr>
      </w:pPr>
      <w:r w:rsidRPr="00262063">
        <w:rPr>
          <w:i w:val="0"/>
          <w:color w:val="000000" w:themeColor="text1"/>
          <w:sz w:val="24"/>
          <w:szCs w:val="24"/>
        </w:rPr>
        <w:t>составлять, записывать и выполнять инструкции (простой алгоритм), план поиска информации;</w:t>
      </w:r>
    </w:p>
    <w:p w:rsidR="0019067E" w:rsidRPr="00262063" w:rsidRDefault="0019067E" w:rsidP="0019067E">
      <w:pPr>
        <w:pStyle w:val="50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rPr>
          <w:i w:val="0"/>
          <w:color w:val="000000" w:themeColor="text1"/>
          <w:sz w:val="24"/>
          <w:szCs w:val="24"/>
        </w:rPr>
      </w:pPr>
      <w:r w:rsidRPr="00262063">
        <w:rPr>
          <w:i w:val="0"/>
          <w:color w:val="000000" w:themeColor="text1"/>
          <w:sz w:val="24"/>
          <w:szCs w:val="24"/>
        </w:rPr>
        <w:t>распознавать одну и ту же информацию, представленную в разной форме (таблицы и диаграммы);</w:t>
      </w:r>
    </w:p>
    <w:p w:rsidR="0019067E" w:rsidRPr="00262063" w:rsidRDefault="0019067E" w:rsidP="0019067E">
      <w:pPr>
        <w:pStyle w:val="50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rPr>
          <w:i w:val="0"/>
          <w:color w:val="000000" w:themeColor="text1"/>
          <w:sz w:val="24"/>
          <w:szCs w:val="24"/>
        </w:rPr>
      </w:pPr>
      <w:r w:rsidRPr="00262063">
        <w:rPr>
          <w:i w:val="0"/>
          <w:color w:val="000000" w:themeColor="text1"/>
          <w:sz w:val="24"/>
          <w:szCs w:val="24"/>
        </w:rPr>
        <w:t>планировать несложные исследования, собирать и представлять полученную информацию с помощью таблиц и диаграмм;</w:t>
      </w:r>
    </w:p>
    <w:p w:rsidR="00196280" w:rsidRPr="00196280" w:rsidRDefault="0019067E" w:rsidP="00196280">
      <w:pPr>
        <w:pStyle w:val="50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rPr>
          <w:i w:val="0"/>
          <w:color w:val="000000" w:themeColor="text1"/>
          <w:sz w:val="24"/>
          <w:szCs w:val="24"/>
        </w:rPr>
      </w:pPr>
      <w:r w:rsidRPr="00262063">
        <w:rPr>
          <w:i w:val="0"/>
          <w:color w:val="000000" w:themeColor="text1"/>
          <w:sz w:val="24"/>
          <w:szCs w:val="24"/>
        </w:rPr>
        <w:t>интерпретировать информацию, полученную при проведении несложных исследовании (объяснять, сравнивать и обобщать данные, делать выводы и прогнозы).</w:t>
      </w:r>
    </w:p>
    <w:p w:rsidR="0019067E" w:rsidRPr="00196280" w:rsidRDefault="0019067E" w:rsidP="0019067E">
      <w:pPr>
        <w:pStyle w:val="30"/>
        <w:shd w:val="clear" w:color="auto" w:fill="auto"/>
        <w:spacing w:before="0" w:after="0" w:line="276" w:lineRule="auto"/>
        <w:ind w:firstLine="709"/>
        <w:contextualSpacing/>
        <w:jc w:val="both"/>
        <w:rPr>
          <w:rStyle w:val="39pt0pt"/>
          <w:b/>
          <w:smallCaps/>
          <w:color w:val="000000" w:themeColor="text1"/>
          <w:sz w:val="24"/>
          <w:szCs w:val="24"/>
        </w:rPr>
      </w:pPr>
      <w:r w:rsidRPr="00196280">
        <w:rPr>
          <w:rStyle w:val="39pt0pt"/>
          <w:b/>
          <w:color w:val="000000" w:themeColor="text1"/>
          <w:sz w:val="24"/>
          <w:szCs w:val="24"/>
        </w:rPr>
        <w:t>Коммуникативные</w:t>
      </w:r>
    </w:p>
    <w:p w:rsidR="0019067E" w:rsidRPr="00262063" w:rsidRDefault="0019067E" w:rsidP="0019067E">
      <w:pPr>
        <w:pStyle w:val="15"/>
        <w:shd w:val="clear" w:color="auto" w:fill="auto"/>
        <w:spacing w:before="0" w:line="276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62063">
        <w:rPr>
          <w:color w:val="000000" w:themeColor="text1"/>
          <w:sz w:val="24"/>
          <w:szCs w:val="24"/>
        </w:rPr>
        <w:t>Учащийся научится:</w:t>
      </w:r>
    </w:p>
    <w:p w:rsidR="0019067E" w:rsidRPr="00262063" w:rsidRDefault="0019067E" w:rsidP="0019067E">
      <w:pPr>
        <w:pStyle w:val="15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62063">
        <w:rPr>
          <w:color w:val="000000" w:themeColor="text1"/>
          <w:sz w:val="24"/>
          <w:szCs w:val="24"/>
        </w:rPr>
        <w:t>строить речевое высказывание в устной форме, использовать математическую терминологию;</w:t>
      </w:r>
    </w:p>
    <w:p w:rsidR="0019067E" w:rsidRPr="00262063" w:rsidRDefault="0019067E" w:rsidP="0019067E">
      <w:pPr>
        <w:pStyle w:val="15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62063">
        <w:rPr>
          <w:color w:val="000000" w:themeColor="text1"/>
          <w:sz w:val="24"/>
          <w:szCs w:val="24"/>
        </w:rPr>
        <w:t>признавать возможность существования различных точек зрения, согласовывать свою точку зрения с позицией участников, работающих в группе, в паре, корректно и аргументированно, с использованием математической терминологии и математических знаний отстаивать свою позицию;</w:t>
      </w:r>
    </w:p>
    <w:p w:rsidR="0019067E" w:rsidRPr="00262063" w:rsidRDefault="0019067E" w:rsidP="0019067E">
      <w:pPr>
        <w:pStyle w:val="15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62063">
        <w:rPr>
          <w:color w:val="000000" w:themeColor="text1"/>
          <w:sz w:val="24"/>
          <w:szCs w:val="24"/>
        </w:rPr>
        <w:t>принимать участие в работе в паре, в группе, использовать речевые средства, в том числе математическую терминологию, и средства информационных и коммуникационных технологий для решения коммуникативных и познавательных задач, в ходе решения учебных задач, проектной деятельности;</w:t>
      </w:r>
    </w:p>
    <w:p w:rsidR="0019067E" w:rsidRPr="00262063" w:rsidRDefault="0019067E" w:rsidP="0019067E">
      <w:pPr>
        <w:pStyle w:val="15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62063">
        <w:rPr>
          <w:color w:val="000000" w:themeColor="text1"/>
          <w:sz w:val="24"/>
          <w:szCs w:val="24"/>
        </w:rPr>
        <w:t>принимать участие в определении общей цели и путей её достижения; уметь договариваться о распределении функций и ролей в совместной деятельности;</w:t>
      </w:r>
    </w:p>
    <w:p w:rsidR="0019067E" w:rsidRPr="00262063" w:rsidRDefault="0019067E" w:rsidP="0019067E">
      <w:pPr>
        <w:pStyle w:val="15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62063">
        <w:rPr>
          <w:color w:val="000000" w:themeColor="text1"/>
          <w:sz w:val="24"/>
          <w:szCs w:val="24"/>
        </w:rPr>
        <w:t>навыкам сотрудничества со взрослыми и сверстниками в разных ситуациях, умениям не создавать конфликтов и находить выходы из спорных ситуаций;</w:t>
      </w:r>
    </w:p>
    <w:p w:rsidR="0019067E" w:rsidRPr="00262063" w:rsidRDefault="0019067E" w:rsidP="0019067E">
      <w:pPr>
        <w:pStyle w:val="15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262063">
        <w:rPr>
          <w:color w:val="000000" w:themeColor="text1"/>
          <w:sz w:val="24"/>
          <w:szCs w:val="24"/>
        </w:rPr>
        <w:t>конструктивно разрешать конфликты посредством учёта интересов сторон и сотрудничества.</w:t>
      </w:r>
    </w:p>
    <w:p w:rsidR="0019067E" w:rsidRPr="00262063" w:rsidRDefault="0019067E" w:rsidP="0019067E">
      <w:pPr>
        <w:pStyle w:val="50"/>
        <w:shd w:val="clear" w:color="auto" w:fill="auto"/>
        <w:spacing w:before="0" w:line="276" w:lineRule="auto"/>
        <w:ind w:firstLine="709"/>
        <w:contextualSpacing/>
        <w:rPr>
          <w:color w:val="000000" w:themeColor="text1"/>
          <w:sz w:val="24"/>
          <w:szCs w:val="24"/>
        </w:rPr>
      </w:pPr>
      <w:r w:rsidRPr="00262063">
        <w:rPr>
          <w:color w:val="000000" w:themeColor="text1"/>
          <w:sz w:val="24"/>
          <w:szCs w:val="24"/>
        </w:rPr>
        <w:t>Учащийся получит возможность научиться:</w:t>
      </w:r>
    </w:p>
    <w:p w:rsidR="0019067E" w:rsidRPr="00262063" w:rsidRDefault="0019067E" w:rsidP="0019067E">
      <w:pPr>
        <w:pStyle w:val="50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rPr>
          <w:color w:val="000000" w:themeColor="text1"/>
          <w:sz w:val="24"/>
          <w:szCs w:val="24"/>
        </w:rPr>
      </w:pPr>
      <w:r w:rsidRPr="00262063">
        <w:rPr>
          <w:color w:val="000000" w:themeColor="text1"/>
          <w:sz w:val="24"/>
          <w:szCs w:val="24"/>
        </w:rPr>
        <w:t>обмениваться информацией с одноклассниками, работающими в одной группе;</w:t>
      </w:r>
    </w:p>
    <w:p w:rsidR="0019067E" w:rsidRPr="00196280" w:rsidRDefault="0019067E" w:rsidP="00196280">
      <w:pPr>
        <w:pStyle w:val="50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rPr>
          <w:color w:val="000000" w:themeColor="text1"/>
          <w:sz w:val="24"/>
          <w:szCs w:val="24"/>
        </w:rPr>
      </w:pPr>
      <w:r w:rsidRPr="00262063">
        <w:rPr>
          <w:color w:val="000000" w:themeColor="text1"/>
          <w:sz w:val="24"/>
          <w:szCs w:val="24"/>
        </w:rPr>
        <w:t>обосновывать свою позицию и соотносить её с позицией одноклассников, работающих в одной группе.</w:t>
      </w:r>
    </w:p>
    <w:p w:rsidR="0019067E" w:rsidRPr="00262063" w:rsidRDefault="0019067E" w:rsidP="0019067E">
      <w:pPr>
        <w:pStyle w:val="30"/>
        <w:shd w:val="clear" w:color="auto" w:fill="auto"/>
        <w:spacing w:before="0" w:after="0" w:line="276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bookmarkStart w:id="4" w:name="bookmark19"/>
      <w:r w:rsidRPr="00262063">
        <w:rPr>
          <w:color w:val="000000" w:themeColor="text1"/>
          <w:sz w:val="24"/>
          <w:szCs w:val="24"/>
        </w:rPr>
        <w:t>Предметные результаты</w:t>
      </w:r>
    </w:p>
    <w:bookmarkEnd w:id="4"/>
    <w:p w:rsidR="0019067E" w:rsidRPr="00F9053A" w:rsidRDefault="0019067E" w:rsidP="0019067E">
      <w:pPr>
        <w:pStyle w:val="50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rPr>
          <w:i w:val="0"/>
          <w:color w:val="000000" w:themeColor="text1"/>
          <w:spacing w:val="5"/>
          <w:sz w:val="24"/>
          <w:szCs w:val="24"/>
        </w:rPr>
      </w:pPr>
      <w:r w:rsidRPr="00F9053A">
        <w:rPr>
          <w:i w:val="0"/>
          <w:color w:val="000000" w:themeColor="text1"/>
          <w:spacing w:val="5"/>
          <w:sz w:val="24"/>
          <w:szCs w:val="24"/>
        </w:rPr>
        <w:t>умения работать с математическим текстом (структу</w:t>
      </w:r>
      <w:r w:rsidRPr="00F9053A">
        <w:rPr>
          <w:i w:val="0"/>
          <w:color w:val="000000" w:themeColor="text1"/>
          <w:spacing w:val="5"/>
          <w:sz w:val="24"/>
          <w:szCs w:val="24"/>
        </w:rPr>
        <w:softHyphen/>
        <w:t>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</w:t>
      </w:r>
      <w:r w:rsidRPr="00F9053A">
        <w:rPr>
          <w:i w:val="0"/>
          <w:color w:val="000000" w:themeColor="text1"/>
          <w:spacing w:val="5"/>
          <w:sz w:val="24"/>
          <w:szCs w:val="24"/>
        </w:rPr>
        <w:softHyphen/>
        <w:t>пользовать различные языки математики (словесный, симво</w:t>
      </w:r>
      <w:r w:rsidRPr="00F9053A">
        <w:rPr>
          <w:i w:val="0"/>
          <w:color w:val="000000" w:themeColor="text1"/>
          <w:spacing w:val="5"/>
          <w:sz w:val="24"/>
          <w:szCs w:val="24"/>
        </w:rPr>
        <w:softHyphen/>
        <w:t>лический, графический), развития способности обосновывать суждения, проводить классификацию;</w:t>
      </w:r>
    </w:p>
    <w:p w:rsidR="0019067E" w:rsidRPr="00F9053A" w:rsidRDefault="0019067E" w:rsidP="0019067E">
      <w:pPr>
        <w:pStyle w:val="50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rPr>
          <w:i w:val="0"/>
          <w:color w:val="000000" w:themeColor="text1"/>
          <w:sz w:val="24"/>
          <w:szCs w:val="24"/>
        </w:rPr>
      </w:pPr>
      <w:r w:rsidRPr="00F9053A">
        <w:rPr>
          <w:i w:val="0"/>
          <w:color w:val="000000" w:themeColor="text1"/>
          <w:sz w:val="24"/>
          <w:szCs w:val="24"/>
        </w:rPr>
        <w:t>владения базовым понятийным аппаратом: иметь представление о числе, дроби, процентах, об основных гео</w:t>
      </w:r>
      <w:r w:rsidRPr="00F9053A">
        <w:rPr>
          <w:i w:val="0"/>
          <w:color w:val="000000" w:themeColor="text1"/>
          <w:sz w:val="24"/>
          <w:szCs w:val="24"/>
        </w:rPr>
        <w:softHyphen/>
        <w:t>метрических объектах (точка, прямая, ломаная, угол, мно</w:t>
      </w:r>
      <w:r w:rsidRPr="00F9053A">
        <w:rPr>
          <w:i w:val="0"/>
          <w:color w:val="000000" w:themeColor="text1"/>
          <w:sz w:val="24"/>
          <w:szCs w:val="24"/>
        </w:rPr>
        <w:softHyphen/>
        <w:t>гоугольник, многогранник, круг, окружность, шар, сфера и пр.), формирования представлений о статистических за</w:t>
      </w:r>
      <w:r w:rsidRPr="00F9053A">
        <w:rPr>
          <w:i w:val="0"/>
          <w:color w:val="000000" w:themeColor="text1"/>
          <w:sz w:val="24"/>
          <w:szCs w:val="24"/>
        </w:rPr>
        <w:softHyphen/>
        <w:t>кономерностях в реальном мире и различных способах их изучения;</w:t>
      </w:r>
    </w:p>
    <w:p w:rsidR="0019067E" w:rsidRPr="00F9053A" w:rsidRDefault="0019067E" w:rsidP="0019067E">
      <w:pPr>
        <w:pStyle w:val="50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rPr>
          <w:i w:val="0"/>
          <w:color w:val="000000" w:themeColor="text1"/>
          <w:sz w:val="24"/>
          <w:szCs w:val="24"/>
        </w:rPr>
      </w:pPr>
      <w:r w:rsidRPr="00F9053A">
        <w:rPr>
          <w:i w:val="0"/>
          <w:color w:val="000000" w:themeColor="text1"/>
          <w:sz w:val="24"/>
          <w:szCs w:val="24"/>
        </w:rPr>
        <w:t>умения выполнять арифметические преобразования ра</w:t>
      </w:r>
      <w:r w:rsidRPr="00F9053A">
        <w:rPr>
          <w:i w:val="0"/>
          <w:color w:val="000000" w:themeColor="text1"/>
          <w:sz w:val="24"/>
          <w:szCs w:val="24"/>
        </w:rPr>
        <w:softHyphen/>
        <w:t>циональных выражений, применять их для решения учебных математических задач и задач, возникающих в смежных учеб</w:t>
      </w:r>
      <w:r w:rsidRPr="00F9053A">
        <w:rPr>
          <w:i w:val="0"/>
          <w:color w:val="000000" w:themeColor="text1"/>
          <w:sz w:val="24"/>
          <w:szCs w:val="24"/>
        </w:rPr>
        <w:softHyphen/>
        <w:t>ных предметах;</w:t>
      </w:r>
    </w:p>
    <w:p w:rsidR="0019067E" w:rsidRPr="00F9053A" w:rsidRDefault="0019067E" w:rsidP="0019067E">
      <w:pPr>
        <w:pStyle w:val="50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rPr>
          <w:i w:val="0"/>
          <w:color w:val="000000" w:themeColor="text1"/>
          <w:sz w:val="24"/>
          <w:szCs w:val="24"/>
        </w:rPr>
      </w:pPr>
      <w:r w:rsidRPr="00F9053A">
        <w:rPr>
          <w:i w:val="0"/>
          <w:color w:val="000000" w:themeColor="text1"/>
          <w:sz w:val="24"/>
          <w:szCs w:val="24"/>
        </w:rPr>
        <w:t>умения пользоваться изученными математическими формулами,"</w:t>
      </w:r>
    </w:p>
    <w:p w:rsidR="0019067E" w:rsidRPr="00F9053A" w:rsidRDefault="0019067E" w:rsidP="0019067E">
      <w:pPr>
        <w:pStyle w:val="50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rPr>
          <w:i w:val="0"/>
          <w:color w:val="000000" w:themeColor="text1"/>
          <w:sz w:val="24"/>
          <w:szCs w:val="24"/>
        </w:rPr>
      </w:pPr>
      <w:r w:rsidRPr="00F9053A">
        <w:rPr>
          <w:i w:val="0"/>
          <w:color w:val="000000" w:themeColor="text1"/>
          <w:sz w:val="24"/>
          <w:szCs w:val="24"/>
        </w:rPr>
        <w:t>знания основных способов представления и анализа ста</w:t>
      </w:r>
      <w:r w:rsidRPr="00F9053A">
        <w:rPr>
          <w:i w:val="0"/>
          <w:color w:val="000000" w:themeColor="text1"/>
          <w:sz w:val="24"/>
          <w:szCs w:val="24"/>
        </w:rPr>
        <w:softHyphen/>
        <w:t>тистических данных; умения решать задачи с помощью пере</w:t>
      </w:r>
      <w:r w:rsidRPr="00F9053A">
        <w:rPr>
          <w:i w:val="0"/>
          <w:color w:val="000000" w:themeColor="text1"/>
          <w:sz w:val="24"/>
          <w:szCs w:val="24"/>
        </w:rPr>
        <w:softHyphen/>
        <w:t>бора всех возможных вариантов;</w:t>
      </w:r>
    </w:p>
    <w:p w:rsidR="0019067E" w:rsidRDefault="0019067E" w:rsidP="0019067E">
      <w:pPr>
        <w:pStyle w:val="50"/>
        <w:numPr>
          <w:ilvl w:val="0"/>
          <w:numId w:val="36"/>
        </w:numPr>
        <w:shd w:val="clear" w:color="auto" w:fill="auto"/>
        <w:spacing w:before="0" w:line="276" w:lineRule="auto"/>
        <w:ind w:firstLine="709"/>
        <w:contextualSpacing/>
        <w:rPr>
          <w:i w:val="0"/>
          <w:color w:val="000000" w:themeColor="text1"/>
          <w:sz w:val="24"/>
          <w:szCs w:val="24"/>
        </w:rPr>
      </w:pPr>
      <w:r w:rsidRPr="00F9053A">
        <w:rPr>
          <w:i w:val="0"/>
          <w:color w:val="000000" w:themeColor="text1"/>
          <w:sz w:val="24"/>
          <w:szCs w:val="24"/>
        </w:rPr>
        <w:t>умения применять изученные понятия, результаты и ме</w:t>
      </w:r>
      <w:r w:rsidRPr="00F9053A">
        <w:rPr>
          <w:i w:val="0"/>
          <w:color w:val="000000" w:themeColor="text1"/>
          <w:sz w:val="24"/>
          <w:szCs w:val="24"/>
        </w:rPr>
        <w:softHyphen/>
        <w:t>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AE2AAB" w:rsidRDefault="00AE2AAB" w:rsidP="00AE2AAB">
      <w:pPr>
        <w:pStyle w:val="50"/>
        <w:shd w:val="clear" w:color="auto" w:fill="auto"/>
        <w:spacing w:before="0" w:line="276" w:lineRule="auto"/>
        <w:ind w:firstLine="0"/>
        <w:contextualSpacing/>
        <w:rPr>
          <w:i w:val="0"/>
          <w:color w:val="000000" w:themeColor="text1"/>
          <w:sz w:val="24"/>
          <w:szCs w:val="24"/>
        </w:rPr>
      </w:pPr>
    </w:p>
    <w:p w:rsidR="00AE2AAB" w:rsidRDefault="00AE2AAB" w:rsidP="00AE2AAB">
      <w:pPr>
        <w:pStyle w:val="50"/>
        <w:shd w:val="clear" w:color="auto" w:fill="auto"/>
        <w:spacing w:before="0" w:line="276" w:lineRule="auto"/>
        <w:ind w:firstLine="0"/>
        <w:contextualSpacing/>
        <w:rPr>
          <w:i w:val="0"/>
          <w:color w:val="000000" w:themeColor="text1"/>
          <w:sz w:val="24"/>
          <w:szCs w:val="24"/>
        </w:rPr>
      </w:pPr>
    </w:p>
    <w:p w:rsidR="00C017D2" w:rsidRDefault="00C017D2" w:rsidP="00AE2AAB">
      <w:pPr>
        <w:pStyle w:val="50"/>
        <w:shd w:val="clear" w:color="auto" w:fill="auto"/>
        <w:spacing w:before="0" w:line="276" w:lineRule="auto"/>
        <w:ind w:firstLine="0"/>
        <w:contextualSpacing/>
        <w:rPr>
          <w:i w:val="0"/>
          <w:color w:val="000000" w:themeColor="text1"/>
          <w:sz w:val="24"/>
          <w:szCs w:val="24"/>
        </w:rPr>
      </w:pPr>
    </w:p>
    <w:p w:rsidR="00C017D2" w:rsidRDefault="00C017D2" w:rsidP="00AE2AAB">
      <w:pPr>
        <w:pStyle w:val="50"/>
        <w:shd w:val="clear" w:color="auto" w:fill="auto"/>
        <w:spacing w:before="0" w:line="276" w:lineRule="auto"/>
        <w:ind w:firstLine="0"/>
        <w:contextualSpacing/>
        <w:rPr>
          <w:i w:val="0"/>
          <w:color w:val="000000" w:themeColor="text1"/>
          <w:sz w:val="24"/>
          <w:szCs w:val="24"/>
        </w:rPr>
      </w:pPr>
    </w:p>
    <w:p w:rsidR="00C017D2" w:rsidRDefault="00C017D2" w:rsidP="00AE2AAB">
      <w:pPr>
        <w:pStyle w:val="50"/>
        <w:shd w:val="clear" w:color="auto" w:fill="auto"/>
        <w:spacing w:before="0" w:line="276" w:lineRule="auto"/>
        <w:ind w:firstLine="0"/>
        <w:contextualSpacing/>
        <w:rPr>
          <w:i w:val="0"/>
          <w:color w:val="000000" w:themeColor="text1"/>
          <w:sz w:val="24"/>
          <w:szCs w:val="24"/>
        </w:rPr>
      </w:pPr>
    </w:p>
    <w:p w:rsidR="00AE2AAB" w:rsidRPr="00196280" w:rsidRDefault="00AE2AAB" w:rsidP="00AE2AAB">
      <w:pPr>
        <w:pStyle w:val="50"/>
        <w:shd w:val="clear" w:color="auto" w:fill="auto"/>
        <w:spacing w:before="0" w:line="276" w:lineRule="auto"/>
        <w:ind w:firstLine="0"/>
        <w:contextualSpacing/>
        <w:rPr>
          <w:i w:val="0"/>
          <w:color w:val="000000" w:themeColor="text1"/>
          <w:sz w:val="24"/>
          <w:szCs w:val="24"/>
        </w:rPr>
      </w:pPr>
    </w:p>
    <w:p w:rsidR="00196280" w:rsidRPr="00C43BFA" w:rsidRDefault="00196280" w:rsidP="00AE2AAB">
      <w:pPr>
        <w:pStyle w:val="2"/>
        <w:numPr>
          <w:ilvl w:val="0"/>
          <w:numId w:val="37"/>
        </w:numPr>
        <w:ind w:left="212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3BFA">
        <w:rPr>
          <w:rFonts w:ascii="Times New Roman" w:hAnsi="Times New Roman"/>
          <w:b/>
          <w:color w:val="000000" w:themeColor="text1"/>
          <w:sz w:val="24"/>
          <w:szCs w:val="24"/>
        </w:rPr>
        <w:t>СОДЕРЖАНИЕ УЧЕБНОГО ПРЕДМЕТА</w:t>
      </w:r>
    </w:p>
    <w:p w:rsidR="001C34FF" w:rsidRPr="00065169" w:rsidRDefault="001C34FF" w:rsidP="009C0420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5169">
        <w:rPr>
          <w:rFonts w:ascii="Times New Roman" w:hAnsi="Times New Roman" w:cs="Times New Roman"/>
          <w:sz w:val="24"/>
          <w:szCs w:val="24"/>
        </w:rPr>
        <w:t>Содержание учебной деятельности должно развертываться в теоретической форме – от общего к частному, от абстрактного к конкретному. Освоение понятий должно происходить не в форме отработки словесных формулировок, а путем введения учащихся в новый круг задач и включением их в деятельность по поиску общего способа их решения.</w:t>
      </w:r>
    </w:p>
    <w:p w:rsidR="001C34FF" w:rsidRPr="00065169" w:rsidRDefault="001C34FF" w:rsidP="009C042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169">
        <w:rPr>
          <w:rFonts w:ascii="Times New Roman" w:hAnsi="Times New Roman" w:cs="Times New Roman"/>
          <w:sz w:val="24"/>
          <w:szCs w:val="24"/>
        </w:rPr>
        <w:t>Поиск способа решения новой задачи является мотивационным ядром учебной деятельности, той ценностной установкой учеников, которая складывается в виде формального эффекта обучения как личностно-смысловое образование, основа желания и умения учиться.</w:t>
      </w:r>
    </w:p>
    <w:p w:rsidR="001C34FF" w:rsidRPr="00065169" w:rsidRDefault="001C34FF" w:rsidP="009C0420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5169">
        <w:rPr>
          <w:rFonts w:ascii="Times New Roman" w:hAnsi="Times New Roman" w:cs="Times New Roman"/>
          <w:sz w:val="24"/>
          <w:szCs w:val="24"/>
        </w:rPr>
        <w:t>Необходимость поиска способа решения новой задачи не диктуется требованиями учителя, учебника или программы, она должна быть обусловлена для детей внутренней логикой содержания обучения.</w:t>
      </w:r>
    </w:p>
    <w:p w:rsidR="001C34FF" w:rsidRPr="00065169" w:rsidRDefault="001C34FF" w:rsidP="009C0420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5169">
        <w:rPr>
          <w:rFonts w:ascii="Times New Roman" w:hAnsi="Times New Roman" w:cs="Times New Roman"/>
          <w:sz w:val="24"/>
          <w:szCs w:val="24"/>
        </w:rPr>
        <w:t>Осуществление школьниками учебной деятельности способствует формированию у них таких мыслительных действий, как рефлексия, анализ и планирование, являющихся основой теоретического мышления и, одновременно развитию других познавательных процессов – восприятия, воображения, памяти. Это дает основание говорить о развивающем значении специальной организации учебной деятельности школьников.</w:t>
      </w:r>
    </w:p>
    <w:p w:rsidR="001C34FF" w:rsidRPr="00065169" w:rsidRDefault="001C34FF" w:rsidP="009C042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169">
        <w:rPr>
          <w:rFonts w:ascii="Times New Roman" w:eastAsia="Times New Roman" w:hAnsi="Times New Roman" w:cs="Times New Roman"/>
          <w:sz w:val="24"/>
          <w:szCs w:val="24"/>
        </w:rPr>
        <w:t xml:space="preserve">В курсе математики 6 класса  могут быть условно выделены </w:t>
      </w:r>
      <w:r w:rsidR="00660344" w:rsidRPr="00065169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Pr="00065169">
        <w:rPr>
          <w:rFonts w:ascii="Times New Roman" w:eastAsia="Times New Roman" w:hAnsi="Times New Roman" w:cs="Times New Roman"/>
          <w:sz w:val="24"/>
          <w:szCs w:val="24"/>
        </w:rPr>
        <w:t xml:space="preserve">раздела: </w:t>
      </w:r>
      <w:r w:rsidRPr="00065169">
        <w:rPr>
          <w:rFonts w:ascii="Times New Roman" w:eastAsia="Times New Roman" w:hAnsi="Times New Roman" w:cs="Times New Roman"/>
          <w:b/>
          <w:sz w:val="24"/>
          <w:szCs w:val="24"/>
        </w:rPr>
        <w:t>отношения, пропорции и проценты, целые числа, рациональные числа, обыкновенные и десятичные дроби.</w:t>
      </w:r>
    </w:p>
    <w:p w:rsidR="00660344" w:rsidRPr="00065169" w:rsidRDefault="001C34FF" w:rsidP="009C0420">
      <w:pPr>
        <w:pStyle w:val="Standard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06516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Раздел 1.</w:t>
      </w:r>
      <w:r w:rsidR="00660344" w:rsidRPr="00065169">
        <w:rPr>
          <w:rFonts w:ascii="Times New Roman" w:hAnsi="Times New Roman" w:cs="Times New Roman"/>
          <w:b/>
          <w:sz w:val="24"/>
          <w:szCs w:val="24"/>
        </w:rPr>
        <w:t xml:space="preserve"> Повторение курса математики 5 класса.</w:t>
      </w:r>
    </w:p>
    <w:p w:rsidR="001C34FF" w:rsidRPr="00065169" w:rsidRDefault="00660344" w:rsidP="009C042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16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Раздел 2.</w:t>
      </w:r>
      <w:r w:rsidR="001C34FF" w:rsidRPr="00065169">
        <w:rPr>
          <w:rFonts w:ascii="Times New Roman" w:eastAsia="Times New Roman" w:hAnsi="Times New Roman" w:cs="Times New Roman"/>
          <w:b/>
          <w:sz w:val="24"/>
          <w:szCs w:val="24"/>
        </w:rPr>
        <w:t>Отношения, пропорции, проценты.</w:t>
      </w:r>
    </w:p>
    <w:p w:rsidR="001C34FF" w:rsidRPr="00065169" w:rsidRDefault="001C34FF" w:rsidP="009C042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16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 этом разделе вводятся важные понятия, используемые не только в математике и смежных дисциплинах, но и в обиходе: отношения, масштаб, пропорции, проценты, круговые диаграммы. Этот материал позволит в течение учебного года повторить действия с натуральными числами и обыкновенными дробями, изученные в 5 классе. На конкретном задачном материале изучаются прямая и обратная пропорциональности. На новом материале продолжается обучение учащихся решению текстовых задач арифметическими методами.</w:t>
      </w:r>
    </w:p>
    <w:p w:rsidR="001C34FF" w:rsidRPr="00065169" w:rsidRDefault="001C34FF" w:rsidP="009C042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16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Задачи на проценты рассматриваются и решаются как задачи на дроби, показывается их решение с помощью пропорций. В ознакомительном порядке рассматриваются темы «Задачи на перебор всех возможных вариантов» и «Вероятность события».</w:t>
      </w:r>
    </w:p>
    <w:p w:rsidR="001C34FF" w:rsidRPr="00065169" w:rsidRDefault="001C34FF" w:rsidP="009C042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16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Цели изучения раздела:</w:t>
      </w:r>
    </w:p>
    <w:p w:rsidR="001C34FF" w:rsidRPr="00065169" w:rsidRDefault="001C34FF" w:rsidP="009C042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16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• сформировать у учащихся понятия пропорции;</w:t>
      </w:r>
    </w:p>
    <w:p w:rsidR="001C34FF" w:rsidRPr="00065169" w:rsidRDefault="001C34FF" w:rsidP="009C0420">
      <w:pPr>
        <w:pStyle w:val="Standard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6516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• научить решать задачи на деление числа в данном отношении, на прямую и обратную пропорциональность, на проценты.</w:t>
      </w:r>
    </w:p>
    <w:p w:rsidR="008E7DBB" w:rsidRPr="00065169" w:rsidRDefault="008E7DBB" w:rsidP="009C042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34FF" w:rsidRPr="00065169" w:rsidRDefault="001C34FF" w:rsidP="009C042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16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Раздел </w:t>
      </w:r>
      <w:r w:rsidR="00660344" w:rsidRPr="0006516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3</w:t>
      </w:r>
      <w:r w:rsidRPr="0006516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.</w:t>
      </w:r>
      <w:r w:rsidRPr="00065169">
        <w:rPr>
          <w:rFonts w:ascii="Times New Roman" w:eastAsia="Times New Roman" w:hAnsi="Times New Roman" w:cs="Times New Roman"/>
          <w:b/>
          <w:sz w:val="24"/>
          <w:szCs w:val="24"/>
        </w:rPr>
        <w:t>Целые числа.</w:t>
      </w:r>
    </w:p>
    <w:p w:rsidR="001C34FF" w:rsidRPr="00065169" w:rsidRDefault="001C34FF" w:rsidP="009C042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16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 этом разделе происходит расширение множества натуральных чисел до множества целых чисел. Вводятся отрицательные целые числа, изучаются сравнение целых чисел, арифметические действия с ними, затем законы сложения и умножения, правила раскрытия скобок, заключения в скобки и действия с суммами нескольких слагаемых. Лишь после этого рассматривается представление целых чисел на координатной оси.</w:t>
      </w:r>
    </w:p>
    <w:p w:rsidR="001C34FF" w:rsidRPr="00065169" w:rsidRDefault="001C34FF" w:rsidP="009C042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16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Введение отрицательных чисел и правил действий с ними первоначально происходит на множестве целых чисел. Это позволяет сконцентрировать внимание учащихся на определении знака результата и выборе действия с модулями, а сами вычисления с модулями целых чисел — натуральными числами — к этому времени уже хорошо усвоены. Идею отрицательных чисел и правил действий с ними легче усвоить на целых числах, поэтому основная трудность здесь —это работа со знаками.</w:t>
      </w:r>
    </w:p>
    <w:p w:rsidR="001C34FF" w:rsidRPr="00065169" w:rsidRDefault="001C34FF" w:rsidP="009C042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16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Схема изучения целых чисел такая же, как и при изучении натуральных чисел. Важно, чтобы учащиеся поняли, что новое в этой главе — это определение знака результата, а остальное — это действия с натуральными числами —модулями целых чисел.</w:t>
      </w:r>
    </w:p>
    <w:p w:rsidR="001C34FF" w:rsidRPr="00065169" w:rsidRDefault="001C34FF" w:rsidP="009C042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16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 этом разделе  продолжается применение доказательных рассуждений. Доказательство законов сложения и умножения для целых чисел проводится на характерных числовых примерах с опорой на соответствующие законы для натуральных чисел.</w:t>
      </w:r>
    </w:p>
    <w:p w:rsidR="001C34FF" w:rsidRPr="00065169" w:rsidRDefault="001C34FF" w:rsidP="009C042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16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При наличии учебных часов рассматривается тема «Фигуры на плоскости, симметричные относительно точки».</w:t>
      </w:r>
    </w:p>
    <w:p w:rsidR="001C34FF" w:rsidRPr="00065169" w:rsidRDefault="001C34FF" w:rsidP="009C042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16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Цель изучения раздела:</w:t>
      </w:r>
    </w:p>
    <w:p w:rsidR="001C34FF" w:rsidRPr="00065169" w:rsidRDefault="001C34FF" w:rsidP="009C0420">
      <w:pPr>
        <w:pStyle w:val="a7"/>
        <w:numPr>
          <w:ilvl w:val="0"/>
          <w:numId w:val="28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сформировать у учащихся представление об отрицательных числах, научить их четырём арифметическим действиям с целыми числами.</w:t>
      </w:r>
    </w:p>
    <w:p w:rsidR="001C34FF" w:rsidRPr="00065169" w:rsidRDefault="001C34FF" w:rsidP="009C0420">
      <w:pPr>
        <w:pStyle w:val="Standard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1C34FF" w:rsidRPr="00065169" w:rsidRDefault="001C34FF" w:rsidP="009C042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16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Раздел </w:t>
      </w:r>
      <w:r w:rsidR="00660344" w:rsidRPr="0006516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4</w:t>
      </w:r>
      <w:r w:rsidRPr="0006516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. </w:t>
      </w:r>
      <w:r w:rsidRPr="00065169">
        <w:rPr>
          <w:rFonts w:ascii="Times New Roman" w:eastAsia="Times New Roman" w:hAnsi="Times New Roman" w:cs="Times New Roman"/>
          <w:b/>
          <w:sz w:val="24"/>
          <w:szCs w:val="24"/>
        </w:rPr>
        <w:t>Рациональные числа.</w:t>
      </w:r>
    </w:p>
    <w:p w:rsidR="001C34FF" w:rsidRPr="00065169" w:rsidRDefault="001C34FF" w:rsidP="009C042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16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 этом разделе происходит следующий этап расширения множества чисел до множества всех рациональных чисел. Вводятся рациональные числа, их сравнение, изучаются арифметические действия с ними, законы сложения и умножения, смешанные дроби произвольного знака, изображение рациональных чисел на координатной оси.</w:t>
      </w:r>
    </w:p>
    <w:p w:rsidR="001C34FF" w:rsidRPr="00065169" w:rsidRDefault="001C34FF" w:rsidP="009C042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16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Основное внимание при изучении данной темы уделяется действиям с рациональными числами. На втором этапе изучения отрицательных чисел соединяются сформированные ранее умения: определять знак результата и действовать с дробями. В то же время, учащиеся должны понимать, что любое действие с рациональными числами можно свести к нескольким действиям с целыми числами. Доказательство законов сложения и умножения для рациональных чисел можно провести на характерных числовых примерах с опорой на соответствующие законы для целых чисел. Отметим, что в конце раздела рассматриваются уравнения и решение задач с помощью уравнений.</w:t>
      </w:r>
    </w:p>
    <w:p w:rsidR="001C34FF" w:rsidRPr="00065169" w:rsidRDefault="001C34FF" w:rsidP="009C042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16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При наличии учебных часов рассматриваются темы «Буквенные выражения» и «Фигуры на плоскости, симметричные относительно прямой». Изучение второй темы будет способствовать развитию геометрического воображения школьников.</w:t>
      </w:r>
    </w:p>
    <w:p w:rsidR="001C34FF" w:rsidRPr="00065169" w:rsidRDefault="001C34FF" w:rsidP="009C042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16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Цель изучения раздела:</w:t>
      </w:r>
    </w:p>
    <w:p w:rsidR="001C34FF" w:rsidRPr="00065169" w:rsidRDefault="001C34FF" w:rsidP="009C0420">
      <w:pPr>
        <w:pStyle w:val="a7"/>
        <w:numPr>
          <w:ilvl w:val="0"/>
          <w:numId w:val="28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добиться осознанного владения арифметическими действиями над рациональными числами.</w:t>
      </w:r>
    </w:p>
    <w:p w:rsidR="008E7DBB" w:rsidRPr="00065169" w:rsidRDefault="008E7DBB" w:rsidP="009C0420">
      <w:pPr>
        <w:pStyle w:val="a7"/>
        <w:suppressAutoHyphens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1C34FF" w:rsidRPr="00065169" w:rsidRDefault="001C34FF" w:rsidP="009C042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16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Раздел </w:t>
      </w:r>
      <w:r w:rsidR="00660344" w:rsidRPr="0006516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5.</w:t>
      </w:r>
      <w:r w:rsidRPr="00065169">
        <w:rPr>
          <w:rFonts w:ascii="Times New Roman" w:eastAsia="Times New Roman" w:hAnsi="Times New Roman" w:cs="Times New Roman"/>
          <w:b/>
          <w:sz w:val="24"/>
          <w:szCs w:val="24"/>
        </w:rPr>
        <w:t>Обыкновенные и десятичные дроби.</w:t>
      </w:r>
    </w:p>
    <w:p w:rsidR="001C34FF" w:rsidRPr="00065169" w:rsidRDefault="001C34FF" w:rsidP="009C042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16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При изучении заключительной темы курса математики 5–6 классов устанавливается связь между обыкновенными и десятичными дробями. Показывается, что несократимые дроби, знаменатель которых не содержит простых делителей, кроме 2 и 5, и только они, записываются в виде конечных десятичных дробей, остальные — в виде бесконечных периодических десятичных дробей. Делается вывод, что любое рациональное число можно записать в виде периодической десятичной дроби. Затем приводятся примеры бесконечных непериодических десятичных дробей, которые и называют иррациональными числами. Рациональные и иррациональные числа </w:t>
      </w:r>
      <w:r w:rsidR="00911AA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–</w:t>
      </w:r>
      <w:r w:rsidRPr="0006516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это действительные числа.</w:t>
      </w:r>
    </w:p>
    <w:p w:rsidR="001C34FF" w:rsidRPr="00065169" w:rsidRDefault="001C34FF" w:rsidP="009C042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16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Введение бесконечных десятичных дробей (необязательно периодических) позволяет ввести понятие длины произвольного отрезка. Здесь показывается, что длина отрезка как раз и есть бесконечная десятичная дробь, что каждой точке координатной оси соответствует действительное число.</w:t>
      </w:r>
    </w:p>
    <w:p w:rsidR="001C34FF" w:rsidRPr="00065169" w:rsidRDefault="001C34FF" w:rsidP="009C042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16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 качестве примера иррационального числа рассмотрено число π и показано, как с его помощью вычисляют длину окружности и площадь круга. Вводятся декартова система координат на плоскости, столбчатые диаграммы и графики.</w:t>
      </w:r>
    </w:p>
    <w:p w:rsidR="001C34FF" w:rsidRPr="00065169" w:rsidRDefault="001C34FF" w:rsidP="009C042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16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При наличии учебных часов рассматриваются задачи на составление и разрезание фигур, также способствующие развитию школьников.</w:t>
      </w:r>
    </w:p>
    <w:p w:rsidR="001C34FF" w:rsidRPr="00065169" w:rsidRDefault="001C34FF" w:rsidP="009C042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16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Цель изучения раздела:</w:t>
      </w:r>
    </w:p>
    <w:p w:rsidR="001C34FF" w:rsidRPr="00065169" w:rsidRDefault="001C34FF" w:rsidP="009C0420">
      <w:pPr>
        <w:pStyle w:val="a7"/>
        <w:numPr>
          <w:ilvl w:val="0"/>
          <w:numId w:val="28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обобщить и систематизировать знания по теме «Десятичные дроби»;</w:t>
      </w:r>
    </w:p>
    <w:p w:rsidR="001C34FF" w:rsidRPr="00065169" w:rsidRDefault="001C34FF" w:rsidP="009C0420">
      <w:pPr>
        <w:pStyle w:val="a7"/>
        <w:numPr>
          <w:ilvl w:val="0"/>
          <w:numId w:val="28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научить применять десятичные дроби в практических расчётах и при решении текстовых задач,</w:t>
      </w:r>
    </w:p>
    <w:p w:rsidR="001C34FF" w:rsidRPr="00065169" w:rsidRDefault="001C34FF" w:rsidP="009C0420">
      <w:pPr>
        <w:pStyle w:val="a7"/>
        <w:numPr>
          <w:ilvl w:val="0"/>
          <w:numId w:val="28"/>
        </w:numPr>
        <w:suppressAutoHyphens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5169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изучить связь между обыкновенными и десятичными дробями, познакомить учащихся с действительными числами.</w:t>
      </w:r>
    </w:p>
    <w:p w:rsidR="001C34FF" w:rsidRPr="00065169" w:rsidRDefault="001C34FF" w:rsidP="009C0420">
      <w:pPr>
        <w:pStyle w:val="Standard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1C34FF" w:rsidRDefault="00660344" w:rsidP="009C0420">
      <w:pPr>
        <w:pStyle w:val="Standard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6516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Раздел 6</w:t>
      </w:r>
      <w:r w:rsidRPr="0006516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. </w:t>
      </w:r>
      <w:r w:rsidRPr="00065169">
        <w:rPr>
          <w:rFonts w:ascii="Times New Roman" w:hAnsi="Times New Roman"/>
          <w:b/>
          <w:bCs/>
          <w:color w:val="000000"/>
          <w:sz w:val="24"/>
          <w:szCs w:val="24"/>
        </w:rPr>
        <w:t>Повторение.</w:t>
      </w:r>
      <w:r w:rsidR="008E7059">
        <w:rPr>
          <w:rFonts w:ascii="Times New Roman" w:hAnsi="Times New Roman"/>
          <w:bCs/>
          <w:color w:val="000000"/>
          <w:sz w:val="24"/>
          <w:szCs w:val="24"/>
        </w:rPr>
        <w:t>Повторение курса за 6 класс.</w:t>
      </w:r>
    </w:p>
    <w:p w:rsidR="0019067E" w:rsidRDefault="0019067E" w:rsidP="009C0420">
      <w:pPr>
        <w:pStyle w:val="Standard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E7059" w:rsidRPr="008E7059" w:rsidRDefault="008E7059" w:rsidP="009C0420">
      <w:pPr>
        <w:pStyle w:val="Standard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700032" w:rsidRPr="00C43BFA" w:rsidRDefault="00700032" w:rsidP="007A6169">
      <w:pPr>
        <w:pStyle w:val="ad"/>
        <w:widowControl w:val="0"/>
        <w:numPr>
          <w:ilvl w:val="0"/>
          <w:numId w:val="37"/>
        </w:numPr>
        <w:autoSpaceDN/>
        <w:spacing w:before="0" w:after="0" w:line="276" w:lineRule="auto"/>
        <w:ind w:left="567" w:hanging="141"/>
        <w:jc w:val="center"/>
        <w:rPr>
          <w:b/>
          <w:bCs/>
          <w:iCs/>
          <w:color w:val="000000" w:themeColor="text1"/>
        </w:rPr>
      </w:pPr>
      <w:r w:rsidRPr="00C43BFA">
        <w:rPr>
          <w:b/>
          <w:bCs/>
          <w:iCs/>
          <w:color w:val="000000" w:themeColor="text1"/>
        </w:rPr>
        <w:t xml:space="preserve">ТЕМАТИЧЕСКОЕ ПЛАНРОВАНИЕ </w:t>
      </w:r>
    </w:p>
    <w:p w:rsidR="00832E51" w:rsidRDefault="00832E51" w:rsidP="009C0420">
      <w:pPr>
        <w:pStyle w:val="a7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Style w:val="aa"/>
        <w:tblW w:w="14454" w:type="dxa"/>
        <w:tblLook w:val="04A0" w:firstRow="1" w:lastRow="0" w:firstColumn="1" w:lastColumn="0" w:noHBand="0" w:noVBand="1"/>
      </w:tblPr>
      <w:tblGrid>
        <w:gridCol w:w="1129"/>
        <w:gridCol w:w="5812"/>
        <w:gridCol w:w="3119"/>
        <w:gridCol w:w="2268"/>
        <w:gridCol w:w="2126"/>
      </w:tblGrid>
      <w:tr w:rsidR="00D85C76" w:rsidRPr="00065169" w:rsidTr="00AE2AAB">
        <w:trPr>
          <w:trHeight w:val="270"/>
        </w:trPr>
        <w:tc>
          <w:tcPr>
            <w:tcW w:w="1129" w:type="dxa"/>
            <w:vMerge w:val="restart"/>
          </w:tcPr>
          <w:p w:rsidR="00D85C76" w:rsidRPr="00065169" w:rsidRDefault="00D85C76" w:rsidP="009C042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B4139">
              <w:rPr>
                <w:rFonts w:ascii="Times New Roman" w:hAnsi="Times New Roman"/>
                <w:sz w:val="24"/>
                <w:szCs w:val="24"/>
              </w:rPr>
              <w:t xml:space="preserve">№ раздела </w:t>
            </w:r>
          </w:p>
        </w:tc>
        <w:tc>
          <w:tcPr>
            <w:tcW w:w="5812" w:type="dxa"/>
            <w:vMerge w:val="restart"/>
          </w:tcPr>
          <w:p w:rsidR="00D85C76" w:rsidRPr="00065169" w:rsidRDefault="00D85C76" w:rsidP="009C042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B4139">
              <w:rPr>
                <w:rFonts w:ascii="Times New Roman" w:hAnsi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3119" w:type="dxa"/>
            <w:vMerge w:val="restart"/>
          </w:tcPr>
          <w:p w:rsidR="00D85C76" w:rsidRPr="00065169" w:rsidRDefault="00D85C76" w:rsidP="009C042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B4139">
              <w:rPr>
                <w:rFonts w:ascii="Times New Roman" w:hAnsi="Times New Roman"/>
                <w:sz w:val="24"/>
                <w:szCs w:val="24"/>
              </w:rPr>
              <w:t>Учебные часы</w:t>
            </w:r>
          </w:p>
        </w:tc>
        <w:tc>
          <w:tcPr>
            <w:tcW w:w="4394" w:type="dxa"/>
            <w:gridSpan w:val="2"/>
          </w:tcPr>
          <w:p w:rsidR="00D85C76" w:rsidRPr="00D85C76" w:rsidRDefault="00D85C76" w:rsidP="009C042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5C76">
              <w:rPr>
                <w:rFonts w:ascii="Times New Roman" w:hAnsi="Times New Roman"/>
                <w:sz w:val="24"/>
                <w:szCs w:val="24"/>
              </w:rPr>
              <w:t>Виды контроля</w:t>
            </w:r>
          </w:p>
        </w:tc>
      </w:tr>
      <w:tr w:rsidR="00D85C76" w:rsidRPr="00065169" w:rsidTr="00AE2AAB">
        <w:trPr>
          <w:trHeight w:val="360"/>
        </w:trPr>
        <w:tc>
          <w:tcPr>
            <w:tcW w:w="1129" w:type="dxa"/>
            <w:vMerge/>
          </w:tcPr>
          <w:p w:rsidR="00D85C76" w:rsidRDefault="00D85C76" w:rsidP="009C042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D85C76" w:rsidRPr="007B4139" w:rsidRDefault="00D85C76" w:rsidP="009C042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85C76" w:rsidRDefault="00D85C76" w:rsidP="009C042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5C76" w:rsidRPr="00065169" w:rsidRDefault="00D85C76" w:rsidP="009C042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651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 к/р</w:t>
            </w:r>
          </w:p>
        </w:tc>
        <w:tc>
          <w:tcPr>
            <w:tcW w:w="2126" w:type="dxa"/>
          </w:tcPr>
          <w:p w:rsidR="00D85C76" w:rsidRPr="00065169" w:rsidRDefault="00D85C76" w:rsidP="009C042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651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   с/р</w:t>
            </w:r>
          </w:p>
        </w:tc>
      </w:tr>
      <w:tr w:rsidR="00D85C76" w:rsidRPr="00065169" w:rsidTr="00AE2AAB">
        <w:trPr>
          <w:trHeight w:val="345"/>
        </w:trPr>
        <w:tc>
          <w:tcPr>
            <w:tcW w:w="1129" w:type="dxa"/>
          </w:tcPr>
          <w:p w:rsidR="00D85C76" w:rsidRPr="00065169" w:rsidRDefault="00D85C76" w:rsidP="009C042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651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D85C76" w:rsidRPr="00065169" w:rsidRDefault="00D85C76" w:rsidP="009C042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65169">
              <w:rPr>
                <w:rFonts w:ascii="Times New Roman" w:hAnsi="Times New Roman"/>
                <w:sz w:val="24"/>
                <w:szCs w:val="24"/>
              </w:rPr>
              <w:t>Повторение курса математики 5 класса.</w:t>
            </w:r>
          </w:p>
        </w:tc>
        <w:tc>
          <w:tcPr>
            <w:tcW w:w="3119" w:type="dxa"/>
          </w:tcPr>
          <w:p w:rsidR="00D85C76" w:rsidRPr="00065169" w:rsidRDefault="00D85C76" w:rsidP="009C042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651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 ч.</w:t>
            </w:r>
          </w:p>
        </w:tc>
        <w:tc>
          <w:tcPr>
            <w:tcW w:w="2268" w:type="dxa"/>
          </w:tcPr>
          <w:p w:rsidR="00D85C76" w:rsidRPr="00065169" w:rsidRDefault="00D85C76" w:rsidP="009C042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651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D85C76" w:rsidRPr="00065169" w:rsidRDefault="00D85C76" w:rsidP="009C042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651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85C76" w:rsidRPr="00065169" w:rsidTr="00AE2AAB">
        <w:trPr>
          <w:trHeight w:val="210"/>
        </w:trPr>
        <w:tc>
          <w:tcPr>
            <w:tcW w:w="1129" w:type="dxa"/>
          </w:tcPr>
          <w:p w:rsidR="00D85C76" w:rsidRPr="00065169" w:rsidRDefault="00D85C76" w:rsidP="009C042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651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D85C76" w:rsidRDefault="00D85C76" w:rsidP="009C042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5169">
              <w:rPr>
                <w:rFonts w:ascii="Times New Roman" w:hAnsi="Times New Roman"/>
                <w:sz w:val="24"/>
                <w:szCs w:val="24"/>
              </w:rPr>
              <w:t>Отношения, пропорции, проценты.</w:t>
            </w:r>
          </w:p>
          <w:p w:rsidR="00700032" w:rsidRDefault="00700032" w:rsidP="00700032">
            <w:pPr>
              <w:pStyle w:val="a7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Входящая диагностическая работа.</w:t>
            </w:r>
          </w:p>
          <w:p w:rsidR="00700032" w:rsidRPr="00700032" w:rsidRDefault="00700032" w:rsidP="00700032">
            <w:pPr>
              <w:pStyle w:val="a7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Четвертная контрольная работа.</w:t>
            </w:r>
          </w:p>
        </w:tc>
        <w:tc>
          <w:tcPr>
            <w:tcW w:w="3119" w:type="dxa"/>
          </w:tcPr>
          <w:p w:rsidR="00D85C76" w:rsidRPr="00065169" w:rsidRDefault="00D85C76" w:rsidP="009C042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651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34 ч.</w:t>
            </w:r>
          </w:p>
        </w:tc>
        <w:tc>
          <w:tcPr>
            <w:tcW w:w="2268" w:type="dxa"/>
          </w:tcPr>
          <w:p w:rsidR="00700032" w:rsidRDefault="00700032" w:rsidP="009C042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85C76" w:rsidRDefault="00D85C76" w:rsidP="009C042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651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1ч.</w:t>
            </w:r>
          </w:p>
          <w:p w:rsidR="00700032" w:rsidRPr="00065169" w:rsidRDefault="00700032" w:rsidP="009C042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651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2126" w:type="dxa"/>
          </w:tcPr>
          <w:p w:rsidR="00D85C76" w:rsidRPr="00065169" w:rsidRDefault="00D85C76" w:rsidP="009C042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651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1ч.</w:t>
            </w:r>
          </w:p>
        </w:tc>
      </w:tr>
      <w:tr w:rsidR="00D85C76" w:rsidRPr="00065169" w:rsidTr="00AE2AAB">
        <w:tc>
          <w:tcPr>
            <w:tcW w:w="1129" w:type="dxa"/>
          </w:tcPr>
          <w:p w:rsidR="00D85C76" w:rsidRPr="00065169" w:rsidRDefault="00D85C76" w:rsidP="009C042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651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700032" w:rsidRPr="00D96A1D" w:rsidRDefault="00D85C76" w:rsidP="009C042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5169">
              <w:rPr>
                <w:rFonts w:ascii="Times New Roman" w:hAnsi="Times New Roman"/>
                <w:sz w:val="24"/>
                <w:szCs w:val="24"/>
              </w:rPr>
              <w:t>Целые числа</w:t>
            </w:r>
          </w:p>
        </w:tc>
        <w:tc>
          <w:tcPr>
            <w:tcW w:w="3119" w:type="dxa"/>
          </w:tcPr>
          <w:p w:rsidR="00D85C76" w:rsidRPr="00065169" w:rsidRDefault="00D85C76" w:rsidP="009C0420">
            <w:pPr>
              <w:pStyle w:val="a7"/>
              <w:tabs>
                <w:tab w:val="left" w:pos="586"/>
                <w:tab w:val="center" w:pos="78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65169">
              <w:rPr>
                <w:rFonts w:ascii="Times New Roman" w:hAnsi="Times New Roman"/>
                <w:sz w:val="24"/>
                <w:szCs w:val="24"/>
              </w:rPr>
              <w:t xml:space="preserve">39 </w:t>
            </w:r>
            <w:r w:rsidRPr="000651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ч.</w:t>
            </w:r>
          </w:p>
        </w:tc>
        <w:tc>
          <w:tcPr>
            <w:tcW w:w="2268" w:type="dxa"/>
          </w:tcPr>
          <w:p w:rsidR="00D85C76" w:rsidRPr="00065169" w:rsidRDefault="00D96A1D" w:rsidP="00D96A1D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D85C76" w:rsidRPr="00065169" w:rsidRDefault="00D96A1D" w:rsidP="009C042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="00D85C76" w:rsidRPr="000651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</w:t>
            </w:r>
          </w:p>
        </w:tc>
      </w:tr>
      <w:tr w:rsidR="00D85C76" w:rsidRPr="00065169" w:rsidTr="00AE2AAB">
        <w:tc>
          <w:tcPr>
            <w:tcW w:w="1129" w:type="dxa"/>
          </w:tcPr>
          <w:p w:rsidR="00D85C76" w:rsidRPr="00065169" w:rsidRDefault="00D85C76" w:rsidP="009C042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651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D85C76" w:rsidRDefault="00D85C76" w:rsidP="009C042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5169">
              <w:rPr>
                <w:rFonts w:ascii="Times New Roman" w:hAnsi="Times New Roman"/>
                <w:sz w:val="24"/>
                <w:szCs w:val="24"/>
              </w:rPr>
              <w:t>Рациональные числа</w:t>
            </w:r>
          </w:p>
          <w:p w:rsidR="00700032" w:rsidRPr="00700032" w:rsidRDefault="00D96A1D" w:rsidP="009C042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Четвертная контрольная работа.</w:t>
            </w:r>
          </w:p>
        </w:tc>
        <w:tc>
          <w:tcPr>
            <w:tcW w:w="3119" w:type="dxa"/>
          </w:tcPr>
          <w:p w:rsidR="00D85C76" w:rsidRPr="00065169" w:rsidRDefault="00D85C76" w:rsidP="009C042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651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51ч.</w:t>
            </w:r>
          </w:p>
        </w:tc>
        <w:tc>
          <w:tcPr>
            <w:tcW w:w="2268" w:type="dxa"/>
          </w:tcPr>
          <w:p w:rsidR="00D85C76" w:rsidRDefault="00D85C76" w:rsidP="009C042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96A1D" w:rsidRPr="00065169" w:rsidRDefault="00700032" w:rsidP="003617C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651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1ч</w:t>
            </w:r>
          </w:p>
        </w:tc>
        <w:tc>
          <w:tcPr>
            <w:tcW w:w="2126" w:type="dxa"/>
          </w:tcPr>
          <w:p w:rsidR="00D85C76" w:rsidRPr="00065169" w:rsidRDefault="003617C7" w:rsidP="009C042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="00D85C76" w:rsidRPr="000651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ч.</w:t>
            </w:r>
          </w:p>
        </w:tc>
      </w:tr>
      <w:tr w:rsidR="00D85C76" w:rsidRPr="00065169" w:rsidTr="00AE2AAB">
        <w:tc>
          <w:tcPr>
            <w:tcW w:w="1129" w:type="dxa"/>
          </w:tcPr>
          <w:p w:rsidR="00D85C76" w:rsidRPr="00065169" w:rsidRDefault="00D85C76" w:rsidP="009C042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651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D85C76" w:rsidRDefault="00D85C76" w:rsidP="009C042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5169">
              <w:rPr>
                <w:rFonts w:ascii="Times New Roman" w:hAnsi="Times New Roman"/>
                <w:sz w:val="24"/>
                <w:szCs w:val="24"/>
              </w:rPr>
              <w:t>Обыкновенные и десятичные дроби.</w:t>
            </w:r>
          </w:p>
          <w:p w:rsidR="003617C7" w:rsidRDefault="003617C7" w:rsidP="009C042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Четвертная контрольная работа.</w:t>
            </w:r>
          </w:p>
          <w:p w:rsidR="00700032" w:rsidRPr="00700032" w:rsidRDefault="00700032" w:rsidP="00700032">
            <w:pPr>
              <w:pStyle w:val="a7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Итоговая диагностическая работа.</w:t>
            </w:r>
          </w:p>
        </w:tc>
        <w:tc>
          <w:tcPr>
            <w:tcW w:w="3119" w:type="dxa"/>
          </w:tcPr>
          <w:p w:rsidR="00D85C76" w:rsidRPr="00065169" w:rsidRDefault="00D85C76" w:rsidP="009C042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651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56 ч.</w:t>
            </w:r>
          </w:p>
        </w:tc>
        <w:tc>
          <w:tcPr>
            <w:tcW w:w="2268" w:type="dxa"/>
          </w:tcPr>
          <w:p w:rsidR="00700032" w:rsidRDefault="00700032" w:rsidP="009C042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85C76" w:rsidRDefault="00700032" w:rsidP="009C042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 w:rsidR="00D85C76" w:rsidRPr="000651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ч.</w:t>
            </w:r>
          </w:p>
          <w:p w:rsidR="003617C7" w:rsidRPr="00065169" w:rsidRDefault="003617C7" w:rsidP="009C042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 w:rsidRPr="000651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</w:t>
            </w:r>
          </w:p>
        </w:tc>
        <w:tc>
          <w:tcPr>
            <w:tcW w:w="2126" w:type="dxa"/>
          </w:tcPr>
          <w:p w:rsidR="00D85C76" w:rsidRPr="00065169" w:rsidRDefault="00D85C76" w:rsidP="009C042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651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ч.</w:t>
            </w:r>
          </w:p>
        </w:tc>
      </w:tr>
      <w:tr w:rsidR="00D85C76" w:rsidRPr="00065169" w:rsidTr="00AE2AAB">
        <w:trPr>
          <w:trHeight w:val="267"/>
        </w:trPr>
        <w:tc>
          <w:tcPr>
            <w:tcW w:w="1129" w:type="dxa"/>
          </w:tcPr>
          <w:p w:rsidR="00D85C76" w:rsidRPr="00065169" w:rsidRDefault="00D85C76" w:rsidP="009C042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651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D85C76" w:rsidRDefault="00D85C76" w:rsidP="009C042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651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Повторение.</w:t>
            </w:r>
          </w:p>
          <w:p w:rsidR="00700032" w:rsidRPr="00065169" w:rsidRDefault="00700032" w:rsidP="009C042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Четвертная контрольная работа.</w:t>
            </w:r>
          </w:p>
        </w:tc>
        <w:tc>
          <w:tcPr>
            <w:tcW w:w="3119" w:type="dxa"/>
          </w:tcPr>
          <w:p w:rsidR="00D85C76" w:rsidRPr="00065169" w:rsidRDefault="00D85C76" w:rsidP="009C042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651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 ч.</w:t>
            </w:r>
          </w:p>
        </w:tc>
        <w:tc>
          <w:tcPr>
            <w:tcW w:w="2268" w:type="dxa"/>
          </w:tcPr>
          <w:p w:rsidR="00700032" w:rsidRDefault="00700032" w:rsidP="009C042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85C76" w:rsidRPr="00065169" w:rsidRDefault="00D85C76" w:rsidP="009C042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651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1ч.</w:t>
            </w:r>
          </w:p>
        </w:tc>
        <w:tc>
          <w:tcPr>
            <w:tcW w:w="2126" w:type="dxa"/>
          </w:tcPr>
          <w:p w:rsidR="00D85C76" w:rsidRPr="00065169" w:rsidRDefault="00973301" w:rsidP="009C042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85C76" w:rsidRPr="00065169" w:rsidTr="00AE2AAB">
        <w:trPr>
          <w:trHeight w:val="270"/>
        </w:trPr>
        <w:tc>
          <w:tcPr>
            <w:tcW w:w="1129" w:type="dxa"/>
          </w:tcPr>
          <w:p w:rsidR="00D85C76" w:rsidRPr="00065169" w:rsidRDefault="00D85C76" w:rsidP="009C042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D85C76" w:rsidRPr="00065169" w:rsidRDefault="00D85C76" w:rsidP="009C042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651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3119" w:type="dxa"/>
          </w:tcPr>
          <w:p w:rsidR="00D85C76" w:rsidRPr="00065169" w:rsidRDefault="00D85C76" w:rsidP="009C042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651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204 ч.</w:t>
            </w:r>
          </w:p>
        </w:tc>
        <w:tc>
          <w:tcPr>
            <w:tcW w:w="2268" w:type="dxa"/>
          </w:tcPr>
          <w:p w:rsidR="00D85C76" w:rsidRPr="00065169" w:rsidRDefault="00700032" w:rsidP="009C042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D85C76" w:rsidRPr="000651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ч.</w:t>
            </w:r>
          </w:p>
        </w:tc>
        <w:tc>
          <w:tcPr>
            <w:tcW w:w="2126" w:type="dxa"/>
          </w:tcPr>
          <w:p w:rsidR="00D85C76" w:rsidRPr="00065169" w:rsidRDefault="00810B20" w:rsidP="009C042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D85C76" w:rsidRPr="0006516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ч.</w:t>
            </w:r>
          </w:p>
        </w:tc>
      </w:tr>
    </w:tbl>
    <w:p w:rsidR="009C0420" w:rsidRDefault="009C0420" w:rsidP="009C0420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19067E" w:rsidRDefault="0019067E" w:rsidP="009C0420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700032" w:rsidRPr="00700032" w:rsidRDefault="00700032" w:rsidP="00700032">
      <w:pPr>
        <w:rPr>
          <w:lang w:eastAsia="ru-RU"/>
        </w:rPr>
      </w:pPr>
    </w:p>
    <w:p w:rsidR="00191528" w:rsidRPr="00200D2B" w:rsidRDefault="00191528" w:rsidP="00191528">
      <w:pPr>
        <w:pStyle w:val="1"/>
        <w:spacing w:before="0" w:after="0" w:line="276" w:lineRule="auto"/>
        <w:jc w:val="center"/>
        <w:rPr>
          <w:sz w:val="24"/>
          <w:szCs w:val="24"/>
        </w:rPr>
      </w:pPr>
      <w:r w:rsidRPr="00200D2B">
        <w:rPr>
          <w:sz w:val="24"/>
          <w:szCs w:val="24"/>
        </w:rPr>
        <w:t xml:space="preserve">5. </w:t>
      </w:r>
      <w:r w:rsidRPr="00893207">
        <w:rPr>
          <w:color w:val="000000" w:themeColor="text1"/>
          <w:sz w:val="24"/>
          <w:szCs w:val="24"/>
        </w:rPr>
        <w:t>КРИТЕРИИ ОЦЕНИВАНИЯ УЧЕБНЫХ ДОСТИЖЕНИЙ</w:t>
      </w:r>
    </w:p>
    <w:p w:rsidR="001C34FF" w:rsidRPr="00065169" w:rsidRDefault="001C34FF" w:rsidP="009C0420">
      <w:pPr>
        <w:pStyle w:val="1"/>
        <w:spacing w:before="0" w:after="0"/>
        <w:jc w:val="center"/>
        <w:rPr>
          <w:rFonts w:ascii="Times New Roman" w:hAnsi="Times New Roman"/>
          <w:i/>
          <w:sz w:val="24"/>
          <w:szCs w:val="24"/>
        </w:rPr>
      </w:pPr>
      <w:r w:rsidRPr="00065169">
        <w:rPr>
          <w:rFonts w:ascii="Times New Roman" w:hAnsi="Times New Roman"/>
          <w:i/>
          <w:sz w:val="24"/>
          <w:szCs w:val="24"/>
        </w:rPr>
        <w:t>1.  Оценка письменных контрольных работ обучающихся по математике.</w:t>
      </w:r>
    </w:p>
    <w:p w:rsidR="001C34FF" w:rsidRPr="00065169" w:rsidRDefault="001C34FF" w:rsidP="009C0420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65169">
        <w:rPr>
          <w:rFonts w:ascii="Times New Roman" w:hAnsi="Times New Roman" w:cs="Times New Roman"/>
          <w:bCs/>
          <w:iCs/>
          <w:sz w:val="24"/>
          <w:szCs w:val="24"/>
        </w:rPr>
        <w:t>Ответ оценивается отметкой «</w:t>
      </w:r>
      <w:r w:rsidRPr="00065169"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  <w:r w:rsidRPr="00065169">
        <w:rPr>
          <w:rFonts w:ascii="Times New Roman" w:hAnsi="Times New Roman" w:cs="Times New Roman"/>
          <w:bCs/>
          <w:iCs/>
          <w:sz w:val="24"/>
          <w:szCs w:val="24"/>
        </w:rPr>
        <w:t xml:space="preserve">», если: </w:t>
      </w:r>
    </w:p>
    <w:p w:rsidR="001C34FF" w:rsidRPr="00065169" w:rsidRDefault="001C34FF" w:rsidP="009C0420">
      <w:pPr>
        <w:widowControl w:val="0"/>
        <w:numPr>
          <w:ilvl w:val="0"/>
          <w:numId w:val="15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5169">
        <w:rPr>
          <w:rFonts w:ascii="Times New Roman" w:hAnsi="Times New Roman" w:cs="Times New Roman"/>
          <w:sz w:val="24"/>
          <w:szCs w:val="24"/>
        </w:rPr>
        <w:t>работа выполнена полностью;</w:t>
      </w:r>
    </w:p>
    <w:p w:rsidR="001C34FF" w:rsidRPr="00065169" w:rsidRDefault="001C34FF" w:rsidP="009C0420">
      <w:pPr>
        <w:widowControl w:val="0"/>
        <w:numPr>
          <w:ilvl w:val="0"/>
          <w:numId w:val="15"/>
        </w:numPr>
        <w:tabs>
          <w:tab w:val="clear" w:pos="1167"/>
          <w:tab w:val="num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5169">
        <w:rPr>
          <w:rFonts w:ascii="Times New Roman" w:hAnsi="Times New Roman" w:cs="Times New Roman"/>
          <w:sz w:val="24"/>
          <w:szCs w:val="24"/>
        </w:rPr>
        <w:t>в логических рассуждениях и обосновании решения нет пробелов и ошибок;</w:t>
      </w:r>
    </w:p>
    <w:p w:rsidR="001C34FF" w:rsidRPr="00065169" w:rsidRDefault="001C34FF" w:rsidP="009C0420">
      <w:pPr>
        <w:widowControl w:val="0"/>
        <w:numPr>
          <w:ilvl w:val="0"/>
          <w:numId w:val="15"/>
        </w:numPr>
        <w:tabs>
          <w:tab w:val="clear" w:pos="1167"/>
          <w:tab w:val="num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5169">
        <w:rPr>
          <w:rFonts w:ascii="Times New Roman" w:hAnsi="Times New Roman" w:cs="Times New Roman"/>
          <w:sz w:val="24"/>
          <w:szCs w:val="24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1C34FF" w:rsidRPr="00065169" w:rsidRDefault="001C34FF" w:rsidP="009C0420">
      <w:pPr>
        <w:pStyle w:val="ab"/>
        <w:tabs>
          <w:tab w:val="num" w:pos="993"/>
        </w:tabs>
        <w:spacing w:after="0"/>
        <w:rPr>
          <w:iCs/>
        </w:rPr>
      </w:pPr>
      <w:r w:rsidRPr="00065169">
        <w:t>Отметка «</w:t>
      </w:r>
      <w:r w:rsidRPr="00065169">
        <w:rPr>
          <w:b/>
        </w:rPr>
        <w:t>4</w:t>
      </w:r>
      <w:r w:rsidRPr="00065169">
        <w:t>» ставится в следующих случаях:</w:t>
      </w:r>
    </w:p>
    <w:p w:rsidR="001C34FF" w:rsidRPr="00065169" w:rsidRDefault="001C34FF" w:rsidP="009C0420">
      <w:pPr>
        <w:pStyle w:val="ab"/>
        <w:widowControl w:val="0"/>
        <w:numPr>
          <w:ilvl w:val="0"/>
          <w:numId w:val="16"/>
        </w:numPr>
        <w:shd w:val="clear" w:color="auto" w:fill="FFFFFF"/>
        <w:tabs>
          <w:tab w:val="clear" w:pos="1147"/>
        </w:tabs>
        <w:autoSpaceDE w:val="0"/>
        <w:autoSpaceDN w:val="0"/>
        <w:adjustRightInd w:val="0"/>
        <w:spacing w:after="0"/>
        <w:ind w:left="0" w:firstLine="0"/>
        <w:jc w:val="both"/>
        <w:rPr>
          <w:bCs/>
          <w:iCs/>
        </w:rPr>
      </w:pPr>
      <w:r w:rsidRPr="00065169">
        <w:rPr>
          <w:bCs/>
          <w:iCs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1C34FF" w:rsidRPr="00065169" w:rsidRDefault="001C34FF" w:rsidP="009C0420">
      <w:pPr>
        <w:pStyle w:val="ab"/>
        <w:widowControl w:val="0"/>
        <w:numPr>
          <w:ilvl w:val="0"/>
          <w:numId w:val="16"/>
        </w:numPr>
        <w:shd w:val="clear" w:color="auto" w:fill="FFFFFF"/>
        <w:tabs>
          <w:tab w:val="clear" w:pos="1147"/>
        </w:tabs>
        <w:autoSpaceDE w:val="0"/>
        <w:autoSpaceDN w:val="0"/>
        <w:adjustRightInd w:val="0"/>
        <w:spacing w:after="0"/>
        <w:ind w:left="0" w:firstLine="0"/>
        <w:jc w:val="both"/>
        <w:rPr>
          <w:bCs/>
          <w:iCs/>
        </w:rPr>
      </w:pPr>
      <w:r w:rsidRPr="00065169">
        <w:rPr>
          <w:bCs/>
          <w:iCs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1C34FF" w:rsidRPr="00065169" w:rsidRDefault="001C34FF" w:rsidP="009C0420">
      <w:pPr>
        <w:pStyle w:val="ab"/>
        <w:tabs>
          <w:tab w:val="num" w:pos="709"/>
          <w:tab w:val="num" w:pos="993"/>
        </w:tabs>
        <w:spacing w:after="0"/>
      </w:pPr>
      <w:r w:rsidRPr="00065169">
        <w:t>Отметка «</w:t>
      </w:r>
      <w:r w:rsidRPr="00065169">
        <w:rPr>
          <w:b/>
        </w:rPr>
        <w:t>3</w:t>
      </w:r>
      <w:r w:rsidRPr="00065169">
        <w:t>» ставится, если:</w:t>
      </w:r>
    </w:p>
    <w:p w:rsidR="001C34FF" w:rsidRPr="00065169" w:rsidRDefault="001C34FF" w:rsidP="009C0420">
      <w:pPr>
        <w:pStyle w:val="ab"/>
        <w:widowControl w:val="0"/>
        <w:numPr>
          <w:ilvl w:val="0"/>
          <w:numId w:val="17"/>
        </w:numPr>
        <w:shd w:val="clear" w:color="auto" w:fill="FFFFFF"/>
        <w:tabs>
          <w:tab w:val="clear" w:pos="1167"/>
          <w:tab w:val="left" w:pos="709"/>
        </w:tabs>
        <w:autoSpaceDE w:val="0"/>
        <w:autoSpaceDN w:val="0"/>
        <w:adjustRightInd w:val="0"/>
        <w:spacing w:after="0"/>
        <w:ind w:left="0" w:firstLine="0"/>
        <w:jc w:val="both"/>
        <w:rPr>
          <w:iCs/>
        </w:rPr>
      </w:pPr>
      <w:r w:rsidRPr="00065169">
        <w:rPr>
          <w:bCs/>
          <w:iCs/>
        </w:rPr>
        <w:t xml:space="preserve"> 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1C34FF" w:rsidRPr="00065169" w:rsidRDefault="001C34FF" w:rsidP="009C0420">
      <w:pPr>
        <w:pStyle w:val="ab"/>
        <w:tabs>
          <w:tab w:val="num" w:pos="709"/>
          <w:tab w:val="num" w:pos="993"/>
        </w:tabs>
        <w:spacing w:after="0"/>
      </w:pPr>
      <w:r w:rsidRPr="00065169">
        <w:t>Отметка «</w:t>
      </w:r>
      <w:r w:rsidRPr="00065169">
        <w:rPr>
          <w:b/>
        </w:rPr>
        <w:t>2</w:t>
      </w:r>
      <w:r w:rsidRPr="00065169">
        <w:t>» ставится, если:</w:t>
      </w:r>
    </w:p>
    <w:p w:rsidR="001C34FF" w:rsidRPr="00065169" w:rsidRDefault="001C34FF" w:rsidP="009C0420">
      <w:pPr>
        <w:pStyle w:val="ab"/>
        <w:widowControl w:val="0"/>
        <w:numPr>
          <w:ilvl w:val="0"/>
          <w:numId w:val="18"/>
        </w:numPr>
        <w:shd w:val="clear" w:color="auto" w:fill="FFFFFF"/>
        <w:tabs>
          <w:tab w:val="clear" w:pos="927"/>
        </w:tabs>
        <w:autoSpaceDE w:val="0"/>
        <w:autoSpaceDN w:val="0"/>
        <w:adjustRightInd w:val="0"/>
        <w:spacing w:after="0"/>
        <w:ind w:firstLine="0"/>
        <w:jc w:val="both"/>
        <w:rPr>
          <w:bCs/>
          <w:iCs/>
        </w:rPr>
      </w:pPr>
      <w:r w:rsidRPr="00065169">
        <w:rPr>
          <w:bCs/>
          <w:iCs/>
        </w:rPr>
        <w:t xml:space="preserve">допущены существенные ошибки, показавшие, что обучающийся не обладает обязательными умениями по данной теме в полной мере. </w:t>
      </w:r>
    </w:p>
    <w:p w:rsidR="001C34FF" w:rsidRPr="00065169" w:rsidRDefault="001C34FF" w:rsidP="009C0420">
      <w:pPr>
        <w:pStyle w:val="ab"/>
        <w:tabs>
          <w:tab w:val="num" w:pos="993"/>
        </w:tabs>
        <w:spacing w:after="0"/>
        <w:rPr>
          <w:bCs/>
          <w:iCs/>
        </w:rPr>
      </w:pPr>
      <w:r w:rsidRPr="00065169">
        <w:rPr>
          <w:bCs/>
          <w:iCs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 </w:t>
      </w:r>
    </w:p>
    <w:p w:rsidR="001C34FF" w:rsidRPr="00065169" w:rsidRDefault="001C34FF" w:rsidP="009C0420">
      <w:pPr>
        <w:pStyle w:val="1"/>
        <w:tabs>
          <w:tab w:val="num" w:pos="993"/>
        </w:tabs>
        <w:spacing w:before="0" w:after="0"/>
        <w:rPr>
          <w:rFonts w:ascii="Times New Roman" w:hAnsi="Times New Roman"/>
          <w:i/>
          <w:sz w:val="24"/>
          <w:szCs w:val="24"/>
        </w:rPr>
      </w:pPr>
      <w:r w:rsidRPr="00065169">
        <w:rPr>
          <w:rFonts w:ascii="Times New Roman" w:hAnsi="Times New Roman"/>
          <w:i/>
          <w:sz w:val="24"/>
          <w:szCs w:val="24"/>
        </w:rPr>
        <w:t>2.  Оценка устных ответов обучающихся по математике.</w:t>
      </w:r>
    </w:p>
    <w:p w:rsidR="001C34FF" w:rsidRPr="00065169" w:rsidRDefault="001C34FF" w:rsidP="009C0420">
      <w:pPr>
        <w:tabs>
          <w:tab w:val="num" w:pos="993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65169">
        <w:rPr>
          <w:rFonts w:ascii="Times New Roman" w:hAnsi="Times New Roman" w:cs="Times New Roman"/>
          <w:bCs/>
          <w:iCs/>
          <w:sz w:val="24"/>
          <w:szCs w:val="24"/>
        </w:rPr>
        <w:t>Ответ оценивается отметкой «</w:t>
      </w:r>
      <w:r w:rsidRPr="00065169"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  <w:r w:rsidRPr="00065169">
        <w:rPr>
          <w:rFonts w:ascii="Times New Roman" w:hAnsi="Times New Roman" w:cs="Times New Roman"/>
          <w:bCs/>
          <w:iCs/>
          <w:sz w:val="24"/>
          <w:szCs w:val="24"/>
        </w:rPr>
        <w:t xml:space="preserve">», если ученик: </w:t>
      </w:r>
    </w:p>
    <w:p w:rsidR="001C34FF" w:rsidRPr="00065169" w:rsidRDefault="001C34FF" w:rsidP="009C0420">
      <w:pPr>
        <w:widowControl w:val="0"/>
        <w:numPr>
          <w:ilvl w:val="0"/>
          <w:numId w:val="15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5169">
        <w:rPr>
          <w:rFonts w:ascii="Times New Roman" w:hAnsi="Times New Roman" w:cs="Times New Roman"/>
          <w:sz w:val="24"/>
          <w:szCs w:val="24"/>
        </w:rPr>
        <w:t>полно раскрыл содержание материала в объеме, предусмотренном программой и учебником;</w:t>
      </w:r>
    </w:p>
    <w:p w:rsidR="001C34FF" w:rsidRPr="00065169" w:rsidRDefault="001C34FF" w:rsidP="009C0420">
      <w:pPr>
        <w:widowControl w:val="0"/>
        <w:numPr>
          <w:ilvl w:val="0"/>
          <w:numId w:val="15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5169">
        <w:rPr>
          <w:rFonts w:ascii="Times New Roman" w:hAnsi="Times New Roman" w:cs="Times New Roman"/>
          <w:sz w:val="24"/>
          <w:szCs w:val="24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1C34FF" w:rsidRPr="00065169" w:rsidRDefault="001C34FF" w:rsidP="009C0420">
      <w:pPr>
        <w:widowControl w:val="0"/>
        <w:numPr>
          <w:ilvl w:val="0"/>
          <w:numId w:val="15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5169">
        <w:rPr>
          <w:rFonts w:ascii="Times New Roman" w:hAnsi="Times New Roman" w:cs="Times New Roman"/>
          <w:sz w:val="24"/>
          <w:szCs w:val="24"/>
        </w:rPr>
        <w:t>правильно выполнил рисунки, чертежи, графики, сопутствующие ответу;</w:t>
      </w:r>
    </w:p>
    <w:p w:rsidR="001C34FF" w:rsidRPr="00065169" w:rsidRDefault="001C34FF" w:rsidP="009C0420">
      <w:pPr>
        <w:widowControl w:val="0"/>
        <w:numPr>
          <w:ilvl w:val="0"/>
          <w:numId w:val="15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5169">
        <w:rPr>
          <w:rFonts w:ascii="Times New Roman" w:hAnsi="Times New Roman" w:cs="Times New Roman"/>
          <w:sz w:val="24"/>
          <w:szCs w:val="24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1C34FF" w:rsidRPr="00065169" w:rsidRDefault="001C34FF" w:rsidP="009C0420">
      <w:pPr>
        <w:widowControl w:val="0"/>
        <w:numPr>
          <w:ilvl w:val="0"/>
          <w:numId w:val="15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5169">
        <w:rPr>
          <w:rFonts w:ascii="Times New Roman" w:hAnsi="Times New Roman" w:cs="Times New Roman"/>
          <w:sz w:val="24"/>
          <w:szCs w:val="24"/>
        </w:rPr>
        <w:t>продемонстрировал знание теории ранее изученных сопутствующих тем,  сформированность  и устойчивость используемых при ответе умений и навыков;</w:t>
      </w:r>
    </w:p>
    <w:p w:rsidR="001C34FF" w:rsidRPr="00065169" w:rsidRDefault="001C34FF" w:rsidP="009C0420">
      <w:pPr>
        <w:widowControl w:val="0"/>
        <w:numPr>
          <w:ilvl w:val="0"/>
          <w:numId w:val="15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5169">
        <w:rPr>
          <w:rFonts w:ascii="Times New Roman" w:hAnsi="Times New Roman" w:cs="Times New Roman"/>
          <w:sz w:val="24"/>
          <w:szCs w:val="24"/>
        </w:rPr>
        <w:t>отвечал самостоятельно, без наводящих вопросов учителя;</w:t>
      </w:r>
    </w:p>
    <w:p w:rsidR="001C34FF" w:rsidRPr="00065169" w:rsidRDefault="001C34FF" w:rsidP="009C0420">
      <w:pPr>
        <w:widowControl w:val="0"/>
        <w:numPr>
          <w:ilvl w:val="0"/>
          <w:numId w:val="15"/>
        </w:numPr>
        <w:tabs>
          <w:tab w:val="clear" w:pos="11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5169">
        <w:rPr>
          <w:rFonts w:ascii="Times New Roman" w:hAnsi="Times New Roman" w:cs="Times New Roman"/>
          <w:sz w:val="24"/>
          <w:szCs w:val="24"/>
        </w:rPr>
        <w:t>возможны одна – две  неточности при освещении второстепенных вопросов или в выкладках, которые ученик легко исправил после замечания учителя.</w:t>
      </w:r>
    </w:p>
    <w:p w:rsidR="001C34FF" w:rsidRPr="00065169" w:rsidRDefault="001C34FF" w:rsidP="009C0420">
      <w:pPr>
        <w:pStyle w:val="ab"/>
        <w:tabs>
          <w:tab w:val="num" w:pos="993"/>
        </w:tabs>
        <w:spacing w:after="0"/>
        <w:rPr>
          <w:iCs/>
        </w:rPr>
      </w:pPr>
      <w:r w:rsidRPr="00065169">
        <w:t>Ответ оценивается отметкой «</w:t>
      </w:r>
      <w:r w:rsidRPr="00065169">
        <w:rPr>
          <w:b/>
        </w:rPr>
        <w:t>4</w:t>
      </w:r>
      <w:r w:rsidRPr="00065169">
        <w:t>», если удовлетворяет в основном требованиям на оценку «5», но при этом имеет один из недостатков:</w:t>
      </w:r>
    </w:p>
    <w:p w:rsidR="001C34FF" w:rsidRPr="00065169" w:rsidRDefault="001C34FF" w:rsidP="009C0420">
      <w:pPr>
        <w:pStyle w:val="ab"/>
        <w:widowControl w:val="0"/>
        <w:numPr>
          <w:ilvl w:val="0"/>
          <w:numId w:val="19"/>
        </w:numPr>
        <w:shd w:val="clear" w:color="auto" w:fill="FFFFFF"/>
        <w:tabs>
          <w:tab w:val="clear" w:pos="1147"/>
        </w:tabs>
        <w:autoSpaceDE w:val="0"/>
        <w:autoSpaceDN w:val="0"/>
        <w:adjustRightInd w:val="0"/>
        <w:spacing w:after="0"/>
        <w:ind w:left="0" w:firstLine="0"/>
        <w:jc w:val="both"/>
        <w:rPr>
          <w:bCs/>
          <w:iCs/>
        </w:rPr>
      </w:pPr>
      <w:r w:rsidRPr="00065169">
        <w:rPr>
          <w:bCs/>
          <w:iCs/>
        </w:rPr>
        <w:t>в изложении допущены небольшие пробелы, не исказившее математическое содержание ответа;</w:t>
      </w:r>
    </w:p>
    <w:p w:rsidR="001C34FF" w:rsidRPr="00065169" w:rsidRDefault="001C34FF" w:rsidP="009C0420">
      <w:pPr>
        <w:pStyle w:val="ab"/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bCs/>
          <w:iCs/>
        </w:rPr>
      </w:pPr>
      <w:r w:rsidRPr="00065169">
        <w:rPr>
          <w:bCs/>
          <w:iCs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1C34FF" w:rsidRPr="00065169" w:rsidRDefault="001C34FF" w:rsidP="009C0420">
      <w:pPr>
        <w:pStyle w:val="ab"/>
        <w:widowControl w:val="0"/>
        <w:numPr>
          <w:ilvl w:val="0"/>
          <w:numId w:val="19"/>
        </w:numPr>
        <w:shd w:val="clear" w:color="auto" w:fill="FFFFFF"/>
        <w:tabs>
          <w:tab w:val="clear" w:pos="1147"/>
        </w:tabs>
        <w:autoSpaceDE w:val="0"/>
        <w:autoSpaceDN w:val="0"/>
        <w:adjustRightInd w:val="0"/>
        <w:spacing w:after="0"/>
        <w:ind w:left="0" w:firstLine="0"/>
        <w:jc w:val="both"/>
        <w:rPr>
          <w:bCs/>
          <w:iCs/>
        </w:rPr>
      </w:pPr>
      <w:r w:rsidRPr="00065169">
        <w:rPr>
          <w:bCs/>
          <w:iCs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1C34FF" w:rsidRPr="00065169" w:rsidRDefault="001C34FF" w:rsidP="009C0420">
      <w:pPr>
        <w:pStyle w:val="ab"/>
        <w:tabs>
          <w:tab w:val="num" w:pos="993"/>
        </w:tabs>
        <w:spacing w:after="0"/>
      </w:pPr>
      <w:r w:rsidRPr="00065169">
        <w:t>Отметка «</w:t>
      </w:r>
      <w:r w:rsidRPr="00065169">
        <w:rPr>
          <w:b/>
        </w:rPr>
        <w:t>3</w:t>
      </w:r>
      <w:r w:rsidRPr="00065169">
        <w:t>» ставится в следующих случаях:</w:t>
      </w:r>
    </w:p>
    <w:p w:rsidR="001C34FF" w:rsidRPr="00065169" w:rsidRDefault="001C34FF" w:rsidP="009C0420">
      <w:pPr>
        <w:pStyle w:val="ab"/>
        <w:widowControl w:val="0"/>
        <w:numPr>
          <w:ilvl w:val="0"/>
          <w:numId w:val="20"/>
        </w:numPr>
        <w:shd w:val="clear" w:color="auto" w:fill="FFFFFF"/>
        <w:tabs>
          <w:tab w:val="clear" w:pos="1167"/>
        </w:tabs>
        <w:autoSpaceDE w:val="0"/>
        <w:autoSpaceDN w:val="0"/>
        <w:adjustRightInd w:val="0"/>
        <w:spacing w:after="0"/>
        <w:ind w:left="0" w:firstLine="0"/>
        <w:jc w:val="both"/>
        <w:rPr>
          <w:bCs/>
          <w:iCs/>
        </w:rPr>
      </w:pPr>
      <w:r w:rsidRPr="00065169">
        <w:rPr>
          <w:bCs/>
          <w:iCs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материала;</w:t>
      </w:r>
    </w:p>
    <w:p w:rsidR="001C34FF" w:rsidRPr="00065169" w:rsidRDefault="001C34FF" w:rsidP="009C0420">
      <w:pPr>
        <w:pStyle w:val="ab"/>
        <w:widowControl w:val="0"/>
        <w:numPr>
          <w:ilvl w:val="0"/>
          <w:numId w:val="20"/>
        </w:numPr>
        <w:shd w:val="clear" w:color="auto" w:fill="FFFFFF"/>
        <w:tabs>
          <w:tab w:val="clear" w:pos="1167"/>
        </w:tabs>
        <w:autoSpaceDE w:val="0"/>
        <w:autoSpaceDN w:val="0"/>
        <w:adjustRightInd w:val="0"/>
        <w:spacing w:after="0"/>
        <w:ind w:left="0" w:firstLine="0"/>
        <w:jc w:val="both"/>
        <w:rPr>
          <w:bCs/>
          <w:iCs/>
        </w:rPr>
      </w:pPr>
      <w:r w:rsidRPr="00065169">
        <w:rPr>
          <w:bCs/>
          <w:iCs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1C34FF" w:rsidRPr="00065169" w:rsidRDefault="001C34FF" w:rsidP="009C0420">
      <w:pPr>
        <w:pStyle w:val="ab"/>
        <w:widowControl w:val="0"/>
        <w:numPr>
          <w:ilvl w:val="0"/>
          <w:numId w:val="20"/>
        </w:numPr>
        <w:shd w:val="clear" w:color="auto" w:fill="FFFFFF"/>
        <w:tabs>
          <w:tab w:val="clear" w:pos="1167"/>
        </w:tabs>
        <w:autoSpaceDE w:val="0"/>
        <w:autoSpaceDN w:val="0"/>
        <w:adjustRightInd w:val="0"/>
        <w:spacing w:after="0"/>
        <w:ind w:left="0" w:firstLine="0"/>
        <w:jc w:val="both"/>
        <w:rPr>
          <w:bCs/>
          <w:iCs/>
        </w:rPr>
      </w:pPr>
      <w:r w:rsidRPr="00065169">
        <w:rPr>
          <w:bCs/>
          <w:iCs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1C34FF" w:rsidRPr="00065169" w:rsidRDefault="001C34FF" w:rsidP="009C0420">
      <w:pPr>
        <w:pStyle w:val="ab"/>
        <w:widowControl w:val="0"/>
        <w:numPr>
          <w:ilvl w:val="0"/>
          <w:numId w:val="20"/>
        </w:numPr>
        <w:shd w:val="clear" w:color="auto" w:fill="FFFFFF"/>
        <w:tabs>
          <w:tab w:val="clear" w:pos="1167"/>
        </w:tabs>
        <w:autoSpaceDE w:val="0"/>
        <w:autoSpaceDN w:val="0"/>
        <w:adjustRightInd w:val="0"/>
        <w:spacing w:after="0"/>
        <w:ind w:left="0" w:firstLine="0"/>
        <w:jc w:val="both"/>
        <w:rPr>
          <w:bCs/>
          <w:iCs/>
        </w:rPr>
      </w:pPr>
      <w:r w:rsidRPr="00065169">
        <w:rPr>
          <w:bCs/>
          <w:iCs/>
        </w:rPr>
        <w:t>при достаточном знании теоретического материала выявлена недостаточная сформированность основных умений и навыков.</w:t>
      </w:r>
    </w:p>
    <w:p w:rsidR="001C34FF" w:rsidRPr="00065169" w:rsidRDefault="001C34FF" w:rsidP="009C0420">
      <w:pPr>
        <w:pStyle w:val="ab"/>
        <w:tabs>
          <w:tab w:val="num" w:pos="993"/>
        </w:tabs>
        <w:spacing w:after="0"/>
      </w:pPr>
      <w:r w:rsidRPr="00065169">
        <w:t>Отметка «</w:t>
      </w:r>
      <w:r w:rsidRPr="00065169">
        <w:rPr>
          <w:b/>
        </w:rPr>
        <w:t>2</w:t>
      </w:r>
      <w:r w:rsidRPr="00065169">
        <w:t>» ставится в следующих случаях:</w:t>
      </w:r>
    </w:p>
    <w:p w:rsidR="001C34FF" w:rsidRPr="00065169" w:rsidRDefault="001C34FF" w:rsidP="009C0420">
      <w:pPr>
        <w:pStyle w:val="ab"/>
        <w:widowControl w:val="0"/>
        <w:numPr>
          <w:ilvl w:val="0"/>
          <w:numId w:val="21"/>
        </w:numPr>
        <w:shd w:val="clear" w:color="auto" w:fill="FFFFFF"/>
        <w:tabs>
          <w:tab w:val="clear" w:pos="927"/>
        </w:tabs>
        <w:autoSpaceDE w:val="0"/>
        <w:autoSpaceDN w:val="0"/>
        <w:adjustRightInd w:val="0"/>
        <w:spacing w:after="0"/>
        <w:ind w:firstLine="0"/>
        <w:jc w:val="both"/>
        <w:rPr>
          <w:bCs/>
          <w:iCs/>
        </w:rPr>
      </w:pPr>
      <w:r w:rsidRPr="00065169">
        <w:rPr>
          <w:bCs/>
          <w:iCs/>
        </w:rPr>
        <w:t>не раскрыто основное содержание учебного материала;</w:t>
      </w:r>
    </w:p>
    <w:p w:rsidR="001C34FF" w:rsidRPr="00065169" w:rsidRDefault="001C34FF" w:rsidP="009C0420">
      <w:pPr>
        <w:pStyle w:val="ab"/>
        <w:widowControl w:val="0"/>
        <w:numPr>
          <w:ilvl w:val="0"/>
          <w:numId w:val="21"/>
        </w:numPr>
        <w:shd w:val="clear" w:color="auto" w:fill="FFFFFF"/>
        <w:tabs>
          <w:tab w:val="clear" w:pos="927"/>
        </w:tabs>
        <w:autoSpaceDE w:val="0"/>
        <w:autoSpaceDN w:val="0"/>
        <w:adjustRightInd w:val="0"/>
        <w:spacing w:after="0"/>
        <w:ind w:firstLine="0"/>
        <w:jc w:val="both"/>
        <w:rPr>
          <w:bCs/>
          <w:iCs/>
        </w:rPr>
      </w:pPr>
      <w:r w:rsidRPr="00065169">
        <w:rPr>
          <w:bCs/>
          <w:iCs/>
        </w:rPr>
        <w:t>обнаружено незнание учеником большей или наиболее важной части учебного материала;</w:t>
      </w:r>
    </w:p>
    <w:p w:rsidR="001C34FF" w:rsidRPr="00065169" w:rsidRDefault="001C34FF" w:rsidP="009C0420">
      <w:pPr>
        <w:pStyle w:val="ab"/>
        <w:widowControl w:val="0"/>
        <w:numPr>
          <w:ilvl w:val="0"/>
          <w:numId w:val="21"/>
        </w:numPr>
        <w:shd w:val="clear" w:color="auto" w:fill="FFFFFF"/>
        <w:tabs>
          <w:tab w:val="clear" w:pos="927"/>
        </w:tabs>
        <w:autoSpaceDE w:val="0"/>
        <w:autoSpaceDN w:val="0"/>
        <w:adjustRightInd w:val="0"/>
        <w:spacing w:after="0"/>
        <w:ind w:firstLine="0"/>
        <w:jc w:val="both"/>
        <w:rPr>
          <w:bCs/>
          <w:iCs/>
        </w:rPr>
      </w:pPr>
      <w:r w:rsidRPr="00065169">
        <w:rPr>
          <w:bCs/>
          <w:iCs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1C34FF" w:rsidRPr="00065169" w:rsidRDefault="001C34FF" w:rsidP="00810B20">
      <w:pPr>
        <w:tabs>
          <w:tab w:val="left" w:pos="547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3137D" w:rsidRDefault="00A3137D" w:rsidP="003F4E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0032" w:rsidRDefault="00700032" w:rsidP="003F4E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2AAB" w:rsidRDefault="00AE2AAB" w:rsidP="003F4E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2AAB" w:rsidRDefault="00AE2AAB" w:rsidP="003F4E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2AAB" w:rsidRDefault="00AE2AAB" w:rsidP="003F4E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2AAB" w:rsidRDefault="00AE2AAB" w:rsidP="003F4E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2AAB" w:rsidRDefault="00AE2AAB" w:rsidP="003F4E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2AAB" w:rsidRDefault="00AE2AAB" w:rsidP="003F4E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2AAB" w:rsidRDefault="00AE2AAB" w:rsidP="003F4E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2AAB" w:rsidRDefault="00AE2AAB" w:rsidP="003F4E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0032" w:rsidRDefault="00700032" w:rsidP="003F4E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0032" w:rsidRPr="00C43BFA" w:rsidRDefault="00700032" w:rsidP="007000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43B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ПРИМЕРНЫЕ КОНТРОЛЬНЫЕ РАБОТЫ</w:t>
      </w:r>
    </w:p>
    <w:p w:rsidR="00671A06" w:rsidRDefault="00671A06" w:rsidP="00671A06">
      <w:pPr>
        <w:pStyle w:val="a7"/>
        <w:spacing w:after="0"/>
        <w:ind w:left="0"/>
        <w:jc w:val="center"/>
        <w:rPr>
          <w:sz w:val="28"/>
          <w:szCs w:val="28"/>
        </w:rPr>
      </w:pPr>
      <w:r w:rsidRPr="00501759">
        <w:rPr>
          <w:rFonts w:ascii="Times New Roman" w:hAnsi="Times New Roman"/>
          <w:b/>
          <w:sz w:val="28"/>
          <w:szCs w:val="28"/>
        </w:rPr>
        <w:t>Входящая диагностическая работа.</w:t>
      </w:r>
    </w:p>
    <w:p w:rsidR="00671A06" w:rsidRPr="00E1255F" w:rsidRDefault="00671A06" w:rsidP="00671A06">
      <w:pPr>
        <w:rPr>
          <w:rFonts w:ascii="Times New Roman" w:hAnsi="Times New Roman" w:cs="Times New Roman"/>
          <w:b/>
          <w:sz w:val="24"/>
          <w:szCs w:val="24"/>
        </w:rPr>
      </w:pPr>
      <w:r w:rsidRPr="00E1255F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1.Вычислить: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а)26*12+26*88;   б) 320-(64:8+16)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Решить уравнение: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х-36=150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3.Вычислить: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1/45+8/45;  б)7/8-2/3; в)5/12*7/8;  г)11/3: 11/12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Решить задачу: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Вычислить площадь прямоугольника , длина и ширина которого равны 3/4 м и 2/5 м.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5.Запиите дробь, обратную  дроби 12/17.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</w:p>
    <w:p w:rsidR="00671A06" w:rsidRDefault="00671A06" w:rsidP="00671A06">
      <w:pPr>
        <w:rPr>
          <w:rFonts w:ascii="Times New Roman" w:hAnsi="Times New Roman" w:cs="Times New Roman"/>
          <w:b/>
          <w:sz w:val="24"/>
          <w:szCs w:val="24"/>
        </w:rPr>
      </w:pPr>
      <w:r w:rsidRPr="002003B4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 w:rsidRPr="002003B4">
        <w:rPr>
          <w:rFonts w:ascii="Times New Roman" w:hAnsi="Times New Roman" w:cs="Times New Roman"/>
          <w:sz w:val="24"/>
          <w:szCs w:val="24"/>
        </w:rPr>
        <w:t>1.Вычислить: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а)53*12 – 53*2;  б) 240-(56:7+18)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Решить уравнение: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х-42=120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3.Вычислить: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4/27+5/27; б)3/4 -4/7 ; в) 12/13*2/3; г) 8/15:16/25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Решить задачу: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Вычислить площадь прямоугольника , длина и ширина которого равны 4/5м и 2/7м.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5.Запишите дробь, обратную дроби11/19.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</w:p>
    <w:p w:rsidR="00671A06" w:rsidRDefault="00671A06" w:rsidP="00671A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Контрольная работа №1</w:t>
      </w:r>
    </w:p>
    <w:p w:rsidR="00671A06" w:rsidRDefault="00671A06" w:rsidP="00671A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1вариант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1.Решить пропорцию: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х/4=3/7 ; б) 27/х=3/4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Разделите число 80 в отношении 2:3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3.Решить задачу: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24 м забора израсходовали 9 кг краски. Сколько краски израсходуют на 28м этого забора?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4.Вычислить: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50% от 400; б) 10% от30; в) 5% от 40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Решить задачу: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предприятии работает 120 человек, 15% из них получили премию. Сколько человек получили премию?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</w:p>
    <w:p w:rsidR="00671A06" w:rsidRDefault="00671A06" w:rsidP="00671A06">
      <w:pPr>
        <w:rPr>
          <w:rFonts w:ascii="Times New Roman" w:hAnsi="Times New Roman" w:cs="Times New Roman"/>
          <w:b/>
          <w:sz w:val="24"/>
          <w:szCs w:val="24"/>
        </w:rPr>
      </w:pPr>
      <w:r w:rsidRPr="001B5144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1.Решить пропорцию: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а)х/5=2/7;  б) х/21=5/28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Разделите число 60 в отношении 3:2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Решить задачу: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24 м забора израсходовали 7 кг краски. Сколько краски израсходуют на 36 м этого забора?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4.Вычислить: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50% от 600; б) 10% от 70; в) 3% от 60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Решить задачу: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 400 учащихся, 45% этого числа составляют девочки. Сколько девочек в школе?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</w:p>
    <w:p w:rsidR="00671A06" w:rsidRDefault="00671A06" w:rsidP="00671A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Контрольная работа №2</w:t>
      </w:r>
    </w:p>
    <w:p w:rsidR="00671A06" w:rsidRDefault="00671A06" w:rsidP="00671A06">
      <w:pPr>
        <w:rPr>
          <w:rFonts w:ascii="Times New Roman" w:hAnsi="Times New Roman" w:cs="Times New Roman"/>
          <w:b/>
          <w:sz w:val="24"/>
          <w:szCs w:val="24"/>
        </w:rPr>
      </w:pPr>
      <w:r w:rsidRPr="005B51EA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1.Сравнить числа: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7 и 0; б)-11 и -4;  в) 20 и -33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Найти модули числа: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+13;  б)-34;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3.Вычислить: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а)13+(-2);  б)-4+(-8);  в)5+(-17); г)5-(-9);  д)-13-24;  е) -15-(-20)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Вычислить:</w:t>
      </w:r>
    </w:p>
    <w:p w:rsidR="00671A06" w:rsidRPr="00627877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-12*5;  б)-48*(-1); в) 3*(-16); г)72:(-9);  е)-24:(-3)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5.Выполнить действие: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-42:(-14-7)*3-7;    б) 457-271*(-156+146)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</w:p>
    <w:p w:rsidR="00671A06" w:rsidRDefault="00671A06" w:rsidP="00671A06">
      <w:pPr>
        <w:rPr>
          <w:rFonts w:ascii="Times New Roman" w:hAnsi="Times New Roman" w:cs="Times New Roman"/>
          <w:b/>
          <w:sz w:val="24"/>
          <w:szCs w:val="24"/>
        </w:rPr>
      </w:pPr>
      <w:r w:rsidRPr="00627877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1.Сравнить числа: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12и 0;  б)-16 и -5; в) 77 и -25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2.Найти модули числа: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а)+22; б)-25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Вычислить: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15+(-3);  б)-12+(-3);  в) 8+(-14);  г)10-(-2); д) -12-26;  в) -14-(-20)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4.Вычислить: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а)14*(-2); б) -25* (-2);  в) 5*(-11)  г)-48:2;  е) -54:(-9)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5.Выполнить действия: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а)-48:(-18-6)*5-14;   б)  654 – 205*(-234+224) 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</w:p>
    <w:p w:rsidR="00671A06" w:rsidRDefault="00671A06" w:rsidP="00671A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Контрольная работа №3</w:t>
      </w:r>
    </w:p>
    <w:p w:rsidR="00671A06" w:rsidRDefault="00671A06" w:rsidP="00671A06">
      <w:pPr>
        <w:rPr>
          <w:rFonts w:ascii="Times New Roman" w:hAnsi="Times New Roman" w:cs="Times New Roman"/>
          <w:b/>
          <w:sz w:val="24"/>
          <w:szCs w:val="24"/>
        </w:rPr>
      </w:pPr>
    </w:p>
    <w:p w:rsidR="00671A06" w:rsidRDefault="00671A06" w:rsidP="00671A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1.Сравнить дроби: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2/3 и -2/-3 ;  б) 3/14 и -9/14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2.Вычислть: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-4/7+(-2/7);  б) -6/11+8/11;  в)-1/5-2/5;  г)1/16-3/4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3.Выполнить умножение: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5/4*(-2/7);  б) -3/7* 5/9;  в)-2/5* (- 10/21)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Вычислить: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2/3 :(-5/7);  б) -7\15:(-2);  в)-24/25: (-3/5)  г)13/3*11/6-13/3*23/6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5.Запишите  в виде смешанной дроби обыкновенную дробь: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а)11/3;  б)-13/4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</w:p>
    <w:p w:rsidR="00671A06" w:rsidRPr="005A3D95" w:rsidRDefault="00671A06" w:rsidP="00671A06">
      <w:pPr>
        <w:rPr>
          <w:rFonts w:ascii="Times New Roman" w:hAnsi="Times New Roman" w:cs="Times New Roman"/>
          <w:b/>
          <w:sz w:val="24"/>
          <w:szCs w:val="24"/>
        </w:rPr>
      </w:pPr>
      <w:r w:rsidRPr="005A3D95">
        <w:rPr>
          <w:rFonts w:ascii="Times New Roman" w:hAnsi="Times New Roman" w:cs="Times New Roman"/>
          <w:b/>
          <w:sz w:val="24"/>
          <w:szCs w:val="24"/>
        </w:rPr>
        <w:t xml:space="preserve">2 вариант 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1.Сравнить дроби: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3/5 и -3/5;  б) 3/17 и -5/17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Вычислить: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-1/5+(-3/5);  б)-7/9+8/9;  в)-3/7-2/7;  г)1/5-7/15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3.Выполнить умножение: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3/8*(-3/7); б)-2/9*(-4);  в)-5/28*4/5; 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Вычислить: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а)12/13:(-5/2);  б)-12/13: (-5/2); в) -12/5:4/15 ; г)21/4*19/10-21/4*49/10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5.Запишите в виде смешанной дроби обыкновенную дробь: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а)17/3;  б)-22/5</w:t>
      </w:r>
    </w:p>
    <w:p w:rsidR="00671A06" w:rsidRDefault="00671A06" w:rsidP="00671A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Контрольная работа №4</w:t>
      </w:r>
    </w:p>
    <w:p w:rsidR="00671A06" w:rsidRDefault="00671A06" w:rsidP="00671A06">
      <w:pPr>
        <w:rPr>
          <w:rFonts w:ascii="Times New Roman" w:hAnsi="Times New Roman" w:cs="Times New Roman"/>
          <w:b/>
          <w:sz w:val="24"/>
          <w:szCs w:val="24"/>
        </w:rPr>
      </w:pPr>
      <w:r w:rsidRPr="00881CDE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1.Сравнить: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8,3 и 8,30;  б) 3,04 и 3,0004;  в)43,58 и -43,8;  г) -54 и 0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2.Записать обыкновенную дробь в виде десятичной дроби: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а)3/4;  б)4/5 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3.Вычислить: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а)3,54+2,31;  б) 6,09+7,38;  в)3,29-1.8; г)7-3,54; д)-22+15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4.Вычислить: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а)2,32*(-4);  б)4,21*1,3;  в)9,18:3,4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5.Решить задачу: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Вычислить длину окружности радиуса 0,7 дм. 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</w:p>
    <w:p w:rsidR="00671A06" w:rsidRDefault="00671A06" w:rsidP="00671A06">
      <w:pPr>
        <w:rPr>
          <w:rFonts w:ascii="Times New Roman" w:hAnsi="Times New Roman" w:cs="Times New Roman"/>
          <w:b/>
          <w:sz w:val="24"/>
          <w:szCs w:val="24"/>
        </w:rPr>
      </w:pPr>
      <w:r w:rsidRPr="009468EC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1.Сравнить дроби: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а)5,070 и 5,07;  б)42,43 и 42,34; в) 7,56 и -8; г) -70 и 0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2.Записать обыкновенную дробь в виде десятичной дроби: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а)1/4;  б)2/5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Вычислить: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а)2,73+3,24;  б)7,25+2,08;  в)3,2-1.36;  г)6-2,45; д)-35+19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4.Вычислить: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а)4,27*(-3);  б)5,14*1,3;  в)6,88:4,3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5.Решить задачу:</w:t>
      </w:r>
    </w:p>
    <w:p w:rsidR="00671A06" w:rsidRPr="009468EC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Вычислить длину окружности радиуса 0,8дм</w:t>
      </w:r>
    </w:p>
    <w:p w:rsidR="00671A06" w:rsidRPr="00881CDE" w:rsidRDefault="00671A06" w:rsidP="00671A06">
      <w:pPr>
        <w:rPr>
          <w:rFonts w:ascii="Times New Roman" w:hAnsi="Times New Roman" w:cs="Times New Roman"/>
          <w:sz w:val="24"/>
          <w:szCs w:val="24"/>
        </w:rPr>
      </w:pPr>
    </w:p>
    <w:p w:rsidR="00671A06" w:rsidRDefault="00671A06" w:rsidP="00671A06">
      <w:pPr>
        <w:pStyle w:val="a7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877569">
        <w:rPr>
          <w:rFonts w:ascii="Times New Roman" w:hAnsi="Times New Roman"/>
          <w:b/>
          <w:sz w:val="28"/>
          <w:szCs w:val="28"/>
        </w:rPr>
        <w:t>Итоговая диагностическая работа.</w:t>
      </w:r>
    </w:p>
    <w:p w:rsidR="00671A06" w:rsidRDefault="00671A06" w:rsidP="00671A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1 вариант                                                                             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1.Решить пропорцию: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х/8=17/4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2.Вычислить: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а)15+(-12);  б)-12+8; в)22*(-2);  г)-15:(-3)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3.Найти 20% от 140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Вычислить: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(12,4-3.2)*2.4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Решить задачу: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карандашей стоят 60 рублей. Сколько стоят 8 таких карандашей?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</w:p>
    <w:p w:rsidR="00671A06" w:rsidRDefault="00671A06" w:rsidP="00671A06">
      <w:pPr>
        <w:rPr>
          <w:rFonts w:ascii="Times New Roman" w:hAnsi="Times New Roman" w:cs="Times New Roman"/>
          <w:b/>
          <w:sz w:val="24"/>
          <w:szCs w:val="24"/>
        </w:rPr>
      </w:pPr>
      <w:r w:rsidRPr="00BC3C94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671A06" w:rsidRDefault="00671A06" w:rsidP="00671A06">
      <w:pPr>
        <w:tabs>
          <w:tab w:val="center" w:pos="72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1.Решить пропорцию: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х/9=10/3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2.Вычислить: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а)19+(-14); б) -20+3; в) 14*(-3); г)-28:(-4)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Найти 30% т 120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Вычислить: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(16,8-5,4)*7,3</w:t>
      </w:r>
    </w:p>
    <w:p w:rsidR="00671A06" w:rsidRDefault="00671A06" w:rsidP="0067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Решить задачу:</w:t>
      </w:r>
    </w:p>
    <w:p w:rsidR="00700032" w:rsidRPr="00065169" w:rsidRDefault="00671A06" w:rsidP="002D6F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рабочих выполнили задание  за 4 дня. Сколько рабочих могут выполнить это задание за 6 дней.?</w:t>
      </w:r>
    </w:p>
    <w:sectPr w:rsidR="00700032" w:rsidRPr="00065169" w:rsidSect="00AE2AAB">
      <w:footerReference w:type="default" r:id="rId8"/>
      <w:pgSz w:w="16838" w:h="11906" w:orient="landscape"/>
      <w:pgMar w:top="1418" w:right="851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553" w:rsidRDefault="009B7553" w:rsidP="00A66471">
      <w:pPr>
        <w:spacing w:after="0" w:line="240" w:lineRule="auto"/>
      </w:pPr>
      <w:r>
        <w:separator/>
      </w:r>
    </w:p>
  </w:endnote>
  <w:endnote w:type="continuationSeparator" w:id="0">
    <w:p w:rsidR="009B7553" w:rsidRDefault="009B7553" w:rsidP="00A66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0952179"/>
      <w:docPartObj>
        <w:docPartGallery w:val="Page Numbers (Bottom of Page)"/>
        <w:docPartUnique/>
      </w:docPartObj>
    </w:sdtPr>
    <w:sdtEndPr/>
    <w:sdtContent>
      <w:p w:rsidR="003617C7" w:rsidRDefault="00BD4FD9">
        <w:pPr>
          <w:pStyle w:val="a3"/>
          <w:jc w:val="center"/>
        </w:pPr>
        <w:r>
          <w:fldChar w:fldCharType="begin"/>
        </w:r>
        <w:r w:rsidR="003617C7">
          <w:instrText>PAGE   \* MERGEFORMAT</w:instrText>
        </w:r>
        <w:r>
          <w:fldChar w:fldCharType="separate"/>
        </w:r>
        <w:r w:rsidR="00037102">
          <w:rPr>
            <w:noProof/>
          </w:rPr>
          <w:t>2</w:t>
        </w:r>
        <w:r>
          <w:fldChar w:fldCharType="end"/>
        </w:r>
      </w:p>
    </w:sdtContent>
  </w:sdt>
  <w:p w:rsidR="003617C7" w:rsidRDefault="003617C7" w:rsidP="001C34FF">
    <w:pPr>
      <w:pStyle w:val="a3"/>
      <w:tabs>
        <w:tab w:val="clear" w:pos="4677"/>
        <w:tab w:val="clear" w:pos="9355"/>
        <w:tab w:val="left" w:pos="818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553" w:rsidRDefault="009B7553" w:rsidP="00A66471">
      <w:pPr>
        <w:spacing w:after="0" w:line="240" w:lineRule="auto"/>
      </w:pPr>
      <w:r>
        <w:separator/>
      </w:r>
    </w:p>
  </w:footnote>
  <w:footnote w:type="continuationSeparator" w:id="0">
    <w:p w:rsidR="009B7553" w:rsidRDefault="009B7553" w:rsidP="00A66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3CB"/>
    <w:multiLevelType w:val="hybridMultilevel"/>
    <w:tmpl w:val="0FBAB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626BD"/>
    <w:multiLevelType w:val="multilevel"/>
    <w:tmpl w:val="C436C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B0B29"/>
    <w:multiLevelType w:val="hybridMultilevel"/>
    <w:tmpl w:val="C7C42338"/>
    <w:lvl w:ilvl="0" w:tplc="6BBC76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30C1E"/>
    <w:multiLevelType w:val="multilevel"/>
    <w:tmpl w:val="20DAAF8A"/>
    <w:styleLink w:val="WWNum4"/>
    <w:lvl w:ilvl="0">
      <w:numFmt w:val="bullet"/>
      <w:lvlText w:val=""/>
      <w:lvlJc w:val="left"/>
      <w:pPr>
        <w:ind w:left="150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2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7" w:hanging="360"/>
      </w:pPr>
      <w:rPr>
        <w:rFonts w:ascii="Wingdings" w:hAnsi="Wingdings"/>
      </w:rPr>
    </w:lvl>
  </w:abstractNum>
  <w:abstractNum w:abstractNumId="4" w15:restartNumberingAfterBreak="0">
    <w:nsid w:val="153840C1"/>
    <w:multiLevelType w:val="hybridMultilevel"/>
    <w:tmpl w:val="E8C211B8"/>
    <w:lvl w:ilvl="0" w:tplc="6BBC76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E5A77"/>
    <w:multiLevelType w:val="hybridMultilevel"/>
    <w:tmpl w:val="B360E616"/>
    <w:lvl w:ilvl="0" w:tplc="6BBC76CE">
      <w:start w:val="4"/>
      <w:numFmt w:val="bullet"/>
      <w:lvlText w:val="-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EF37D73"/>
    <w:multiLevelType w:val="multilevel"/>
    <w:tmpl w:val="0298C2D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8710C5"/>
    <w:multiLevelType w:val="multilevel"/>
    <w:tmpl w:val="0D98030C"/>
    <w:styleLink w:val="WWNum2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5DC1323"/>
    <w:multiLevelType w:val="hybridMultilevel"/>
    <w:tmpl w:val="B54A7E46"/>
    <w:lvl w:ilvl="0" w:tplc="041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 w15:restartNumberingAfterBreak="0">
    <w:nsid w:val="2A443A45"/>
    <w:multiLevelType w:val="hybridMultilevel"/>
    <w:tmpl w:val="9994685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2B4820BC"/>
    <w:multiLevelType w:val="multilevel"/>
    <w:tmpl w:val="F294B656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2BD11DC8"/>
    <w:multiLevelType w:val="multilevel"/>
    <w:tmpl w:val="96B2D1BC"/>
    <w:styleLink w:val="WWNum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E80315F"/>
    <w:multiLevelType w:val="hybridMultilevel"/>
    <w:tmpl w:val="7ED425A6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33650B3"/>
    <w:multiLevelType w:val="multilevel"/>
    <w:tmpl w:val="68B080CA"/>
    <w:styleLink w:val="WWNum3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5F53CB3"/>
    <w:multiLevelType w:val="hybridMultilevel"/>
    <w:tmpl w:val="2D22BF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E3616"/>
    <w:multiLevelType w:val="hybridMultilevel"/>
    <w:tmpl w:val="65EEEF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B916C5E"/>
    <w:multiLevelType w:val="hybridMultilevel"/>
    <w:tmpl w:val="26888BD8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DDB4814"/>
    <w:multiLevelType w:val="multilevel"/>
    <w:tmpl w:val="CA387458"/>
    <w:styleLink w:val="WWNum17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435424F0"/>
    <w:multiLevelType w:val="hybridMultilevel"/>
    <w:tmpl w:val="9D2AD882"/>
    <w:lvl w:ilvl="0" w:tplc="6BBC76CE">
      <w:start w:val="4"/>
      <w:numFmt w:val="bullet"/>
      <w:lvlText w:val="-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4217620"/>
    <w:multiLevelType w:val="multilevel"/>
    <w:tmpl w:val="1C8EB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173C07"/>
    <w:multiLevelType w:val="hybridMultilevel"/>
    <w:tmpl w:val="7696D4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C6F2B"/>
    <w:multiLevelType w:val="hybridMultilevel"/>
    <w:tmpl w:val="3404FA04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E02F1C"/>
    <w:multiLevelType w:val="hybridMultilevel"/>
    <w:tmpl w:val="CE0425E2"/>
    <w:lvl w:ilvl="0" w:tplc="A906C318">
      <w:start w:val="1"/>
      <w:numFmt w:val="decimal"/>
      <w:lvlText w:val="%1."/>
      <w:lvlJc w:val="left"/>
      <w:pPr>
        <w:ind w:left="3905" w:hanging="360"/>
      </w:pPr>
      <w:rPr>
        <w:rFonts w:hint="default"/>
        <w:b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3" w15:restartNumberingAfterBreak="0">
    <w:nsid w:val="621F7D61"/>
    <w:multiLevelType w:val="multilevel"/>
    <w:tmpl w:val="7BC6CDBE"/>
    <w:styleLink w:val="WWNum1"/>
    <w:lvl w:ilvl="0">
      <w:numFmt w:val="bullet"/>
      <w:lvlText w:val=""/>
      <w:lvlJc w:val="left"/>
      <w:pPr>
        <w:ind w:left="1021" w:hanging="567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29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4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1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8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5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014" w:hanging="360"/>
      </w:pPr>
      <w:rPr>
        <w:rFonts w:ascii="Wingdings" w:hAnsi="Wingdings"/>
      </w:rPr>
    </w:lvl>
  </w:abstractNum>
  <w:abstractNum w:abstractNumId="24" w15:restartNumberingAfterBreak="0">
    <w:nsid w:val="624B1B2F"/>
    <w:multiLevelType w:val="hybridMultilevel"/>
    <w:tmpl w:val="155CC8CC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2EF3D1E"/>
    <w:multiLevelType w:val="multilevel"/>
    <w:tmpl w:val="CFC205B4"/>
    <w:styleLink w:val="WWNum26"/>
    <w:lvl w:ilvl="0">
      <w:numFmt w:val="bullet"/>
      <w:lvlText w:val=""/>
      <w:lvlJc w:val="left"/>
      <w:pPr>
        <w:ind w:left="117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26" w15:restartNumberingAfterBreak="0">
    <w:nsid w:val="6606518E"/>
    <w:multiLevelType w:val="multilevel"/>
    <w:tmpl w:val="EBE07084"/>
    <w:styleLink w:val="WWNum2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A7260AB"/>
    <w:multiLevelType w:val="multilevel"/>
    <w:tmpl w:val="7D743FCE"/>
    <w:styleLink w:val="WWNum1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8" w15:restartNumberingAfterBreak="0">
    <w:nsid w:val="70595D07"/>
    <w:multiLevelType w:val="multilevel"/>
    <w:tmpl w:val="38DA7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8E2C1C"/>
    <w:multiLevelType w:val="hybridMultilevel"/>
    <w:tmpl w:val="E0EC60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AA0F0A"/>
    <w:multiLevelType w:val="hybridMultilevel"/>
    <w:tmpl w:val="84924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7920E8"/>
    <w:multiLevelType w:val="multilevel"/>
    <w:tmpl w:val="20826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B34E25"/>
    <w:multiLevelType w:val="hybridMultilevel"/>
    <w:tmpl w:val="9AD2E0A2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9534827"/>
    <w:multiLevelType w:val="hybridMultilevel"/>
    <w:tmpl w:val="CE0425E2"/>
    <w:lvl w:ilvl="0" w:tplc="A906C318">
      <w:start w:val="1"/>
      <w:numFmt w:val="decimal"/>
      <w:lvlText w:val="%1."/>
      <w:lvlJc w:val="left"/>
      <w:pPr>
        <w:ind w:left="3905" w:hanging="360"/>
      </w:pPr>
      <w:rPr>
        <w:rFonts w:hint="default"/>
        <w:b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4" w15:restartNumberingAfterBreak="0">
    <w:nsid w:val="7A364B18"/>
    <w:multiLevelType w:val="multilevel"/>
    <w:tmpl w:val="51D25B4C"/>
    <w:styleLink w:val="WWNum25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5" w15:restartNumberingAfterBreak="0">
    <w:nsid w:val="7B036C91"/>
    <w:multiLevelType w:val="multilevel"/>
    <w:tmpl w:val="9EFA6B2E"/>
    <w:styleLink w:val="WWNum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7B524238"/>
    <w:multiLevelType w:val="hybridMultilevel"/>
    <w:tmpl w:val="3ED29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BA1E9E"/>
    <w:multiLevelType w:val="hybridMultilevel"/>
    <w:tmpl w:val="BE624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7"/>
  </w:num>
  <w:num w:numId="4">
    <w:abstractNumId w:val="34"/>
  </w:num>
  <w:num w:numId="5">
    <w:abstractNumId w:val="23"/>
  </w:num>
  <w:num w:numId="6">
    <w:abstractNumId w:val="37"/>
  </w:num>
  <w:num w:numId="7">
    <w:abstractNumId w:val="15"/>
  </w:num>
  <w:num w:numId="8">
    <w:abstractNumId w:val="30"/>
  </w:num>
  <w:num w:numId="9">
    <w:abstractNumId w:val="9"/>
  </w:num>
  <w:num w:numId="10">
    <w:abstractNumId w:val="0"/>
  </w:num>
  <w:num w:numId="11">
    <w:abstractNumId w:val="29"/>
  </w:num>
  <w:num w:numId="12">
    <w:abstractNumId w:val="36"/>
  </w:num>
  <w:num w:numId="13">
    <w:abstractNumId w:val="14"/>
  </w:num>
  <w:num w:numId="14">
    <w:abstractNumId w:val="8"/>
  </w:num>
  <w:num w:numId="15">
    <w:abstractNumId w:val="32"/>
  </w:num>
  <w:num w:numId="16">
    <w:abstractNumId w:val="24"/>
  </w:num>
  <w:num w:numId="17">
    <w:abstractNumId w:val="16"/>
  </w:num>
  <w:num w:numId="18">
    <w:abstractNumId w:val="18"/>
  </w:num>
  <w:num w:numId="19">
    <w:abstractNumId w:val="21"/>
  </w:num>
  <w:num w:numId="20">
    <w:abstractNumId w:val="12"/>
  </w:num>
  <w:num w:numId="21">
    <w:abstractNumId w:val="5"/>
  </w:num>
  <w:num w:numId="22">
    <w:abstractNumId w:val="25"/>
  </w:num>
  <w:num w:numId="23">
    <w:abstractNumId w:val="7"/>
  </w:num>
  <w:num w:numId="24">
    <w:abstractNumId w:val="11"/>
  </w:num>
  <w:num w:numId="25">
    <w:abstractNumId w:val="26"/>
  </w:num>
  <w:num w:numId="26">
    <w:abstractNumId w:val="35"/>
  </w:num>
  <w:num w:numId="27">
    <w:abstractNumId w:val="13"/>
  </w:num>
  <w:num w:numId="28">
    <w:abstractNumId w:val="3"/>
  </w:num>
  <w:num w:numId="29">
    <w:abstractNumId w:val="1"/>
  </w:num>
  <w:num w:numId="30">
    <w:abstractNumId w:val="20"/>
  </w:num>
  <w:num w:numId="31">
    <w:abstractNumId w:val="19"/>
  </w:num>
  <w:num w:numId="32">
    <w:abstractNumId w:val="28"/>
  </w:num>
  <w:num w:numId="33">
    <w:abstractNumId w:val="31"/>
  </w:num>
  <w:num w:numId="34">
    <w:abstractNumId w:val="4"/>
  </w:num>
  <w:num w:numId="35">
    <w:abstractNumId w:val="2"/>
  </w:num>
  <w:num w:numId="36">
    <w:abstractNumId w:val="6"/>
  </w:num>
  <w:num w:numId="37">
    <w:abstractNumId w:val="22"/>
  </w:num>
  <w:num w:numId="38">
    <w:abstractNumId w:val="3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312"/>
    <w:rsid w:val="00037102"/>
    <w:rsid w:val="00065169"/>
    <w:rsid w:val="00066F39"/>
    <w:rsid w:val="00076365"/>
    <w:rsid w:val="00080E4F"/>
    <w:rsid w:val="00091D43"/>
    <w:rsid w:val="0011102C"/>
    <w:rsid w:val="00140FA6"/>
    <w:rsid w:val="0017797F"/>
    <w:rsid w:val="00184E5C"/>
    <w:rsid w:val="0019067E"/>
    <w:rsid w:val="00191528"/>
    <w:rsid w:val="00196280"/>
    <w:rsid w:val="001C34FF"/>
    <w:rsid w:val="00201E63"/>
    <w:rsid w:val="00266506"/>
    <w:rsid w:val="002B42C5"/>
    <w:rsid w:val="002C40F2"/>
    <w:rsid w:val="002C5312"/>
    <w:rsid w:val="002D6FD2"/>
    <w:rsid w:val="002E1FFD"/>
    <w:rsid w:val="002E6D99"/>
    <w:rsid w:val="002F0B9A"/>
    <w:rsid w:val="00305496"/>
    <w:rsid w:val="00317EEB"/>
    <w:rsid w:val="0033019F"/>
    <w:rsid w:val="003431F8"/>
    <w:rsid w:val="003617C7"/>
    <w:rsid w:val="00375B59"/>
    <w:rsid w:val="0038160E"/>
    <w:rsid w:val="00394D0F"/>
    <w:rsid w:val="003B7B6F"/>
    <w:rsid w:val="003F4E07"/>
    <w:rsid w:val="0041287B"/>
    <w:rsid w:val="004312A7"/>
    <w:rsid w:val="0047138D"/>
    <w:rsid w:val="004906A9"/>
    <w:rsid w:val="00490DAC"/>
    <w:rsid w:val="00495180"/>
    <w:rsid w:val="004D1DAB"/>
    <w:rsid w:val="00532027"/>
    <w:rsid w:val="005645F3"/>
    <w:rsid w:val="00611909"/>
    <w:rsid w:val="00626FBC"/>
    <w:rsid w:val="00630BEF"/>
    <w:rsid w:val="00641187"/>
    <w:rsid w:val="00660344"/>
    <w:rsid w:val="00671A06"/>
    <w:rsid w:val="006D1F1A"/>
    <w:rsid w:val="006D3061"/>
    <w:rsid w:val="006E3FC1"/>
    <w:rsid w:val="00700032"/>
    <w:rsid w:val="007A6169"/>
    <w:rsid w:val="007B0E7D"/>
    <w:rsid w:val="007B6463"/>
    <w:rsid w:val="007E4B4D"/>
    <w:rsid w:val="00810544"/>
    <w:rsid w:val="00810B20"/>
    <w:rsid w:val="00832E51"/>
    <w:rsid w:val="00867E6A"/>
    <w:rsid w:val="00886438"/>
    <w:rsid w:val="008E7059"/>
    <w:rsid w:val="008E79B2"/>
    <w:rsid w:val="008E7DBB"/>
    <w:rsid w:val="008F50A3"/>
    <w:rsid w:val="00911AA7"/>
    <w:rsid w:val="00967E62"/>
    <w:rsid w:val="00973301"/>
    <w:rsid w:val="009B7553"/>
    <w:rsid w:val="009C0420"/>
    <w:rsid w:val="00A15C1B"/>
    <w:rsid w:val="00A3137D"/>
    <w:rsid w:val="00A44FD6"/>
    <w:rsid w:val="00A66471"/>
    <w:rsid w:val="00A704DB"/>
    <w:rsid w:val="00AA73FE"/>
    <w:rsid w:val="00AB7D54"/>
    <w:rsid w:val="00AC346F"/>
    <w:rsid w:val="00AC3B0E"/>
    <w:rsid w:val="00AE2AAB"/>
    <w:rsid w:val="00AF0F27"/>
    <w:rsid w:val="00AF2377"/>
    <w:rsid w:val="00B3099B"/>
    <w:rsid w:val="00B83881"/>
    <w:rsid w:val="00BA329C"/>
    <w:rsid w:val="00BA3EC6"/>
    <w:rsid w:val="00BD2967"/>
    <w:rsid w:val="00BD4FD9"/>
    <w:rsid w:val="00C017D2"/>
    <w:rsid w:val="00C034E1"/>
    <w:rsid w:val="00C16C3C"/>
    <w:rsid w:val="00C41A7C"/>
    <w:rsid w:val="00C6238C"/>
    <w:rsid w:val="00CB4623"/>
    <w:rsid w:val="00D85C76"/>
    <w:rsid w:val="00D96A1D"/>
    <w:rsid w:val="00DC478A"/>
    <w:rsid w:val="00DE7953"/>
    <w:rsid w:val="00DF5B4A"/>
    <w:rsid w:val="00E373D8"/>
    <w:rsid w:val="00E436AE"/>
    <w:rsid w:val="00E50F95"/>
    <w:rsid w:val="00E55844"/>
    <w:rsid w:val="00E7236A"/>
    <w:rsid w:val="00E75728"/>
    <w:rsid w:val="00E83B25"/>
    <w:rsid w:val="00EA49DE"/>
    <w:rsid w:val="00EB1BF9"/>
    <w:rsid w:val="00EF02FF"/>
    <w:rsid w:val="00F26176"/>
    <w:rsid w:val="00F91FC6"/>
    <w:rsid w:val="00F94122"/>
    <w:rsid w:val="00FD7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695936-7B50-44D5-9BAA-F9282527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471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1C34F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6">
    <w:name w:val="heading 6"/>
    <w:basedOn w:val="a"/>
    <w:next w:val="a"/>
    <w:link w:val="60"/>
    <w:qFormat/>
    <w:rsid w:val="0049518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9518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66471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:lang w:eastAsia="ru-RU"/>
    </w:rPr>
  </w:style>
  <w:style w:type="paragraph" w:styleId="a3">
    <w:name w:val="footer"/>
    <w:basedOn w:val="a"/>
    <w:link w:val="a4"/>
    <w:uiPriority w:val="99"/>
    <w:unhideWhenUsed/>
    <w:rsid w:val="00A66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66471"/>
  </w:style>
  <w:style w:type="paragraph" w:styleId="a5">
    <w:name w:val="header"/>
    <w:basedOn w:val="a"/>
    <w:link w:val="a6"/>
    <w:uiPriority w:val="99"/>
    <w:unhideWhenUsed/>
    <w:rsid w:val="00A66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6471"/>
  </w:style>
  <w:style w:type="paragraph" w:styleId="a7">
    <w:name w:val="List Paragraph"/>
    <w:basedOn w:val="a"/>
    <w:link w:val="a8"/>
    <w:uiPriority w:val="34"/>
    <w:qFormat/>
    <w:rsid w:val="001C34F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1C34F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WWNum16">
    <w:name w:val="WWNum16"/>
    <w:rsid w:val="001C34FF"/>
    <w:pPr>
      <w:numPr>
        <w:numId w:val="1"/>
      </w:numPr>
    </w:pPr>
  </w:style>
  <w:style w:type="numbering" w:customStyle="1" w:styleId="WWNum17">
    <w:name w:val="WWNum17"/>
    <w:rsid w:val="001C34FF"/>
    <w:pPr>
      <w:numPr>
        <w:numId w:val="2"/>
      </w:numPr>
    </w:pPr>
  </w:style>
  <w:style w:type="numbering" w:customStyle="1" w:styleId="WWNum18">
    <w:name w:val="WWNum18"/>
    <w:rsid w:val="001C34FF"/>
    <w:pPr>
      <w:numPr>
        <w:numId w:val="3"/>
      </w:numPr>
    </w:pPr>
  </w:style>
  <w:style w:type="numbering" w:customStyle="1" w:styleId="WWNum25">
    <w:name w:val="WWNum25"/>
    <w:rsid w:val="001C34FF"/>
    <w:pPr>
      <w:numPr>
        <w:numId w:val="4"/>
      </w:numPr>
    </w:pPr>
  </w:style>
  <w:style w:type="numbering" w:customStyle="1" w:styleId="WWNum1">
    <w:name w:val="WWNum1"/>
    <w:rsid w:val="001C34FF"/>
    <w:pPr>
      <w:numPr>
        <w:numId w:val="5"/>
      </w:numPr>
    </w:pPr>
  </w:style>
  <w:style w:type="paragraph" w:customStyle="1" w:styleId="c20">
    <w:name w:val="c20"/>
    <w:basedOn w:val="a"/>
    <w:rsid w:val="001C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C34FF"/>
  </w:style>
  <w:style w:type="character" w:customStyle="1" w:styleId="c10">
    <w:name w:val="c10"/>
    <w:basedOn w:val="a0"/>
    <w:rsid w:val="001C34FF"/>
  </w:style>
  <w:style w:type="paragraph" w:styleId="a9">
    <w:name w:val="No Spacing"/>
    <w:uiPriority w:val="1"/>
    <w:qFormat/>
    <w:rsid w:val="001C34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a">
    <w:name w:val="Table Grid"/>
    <w:basedOn w:val="a1"/>
    <w:rsid w:val="001C3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1C34F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1C34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Standard"/>
    <w:unhideWhenUsed/>
    <w:rsid w:val="001C34F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WWNum26">
    <w:name w:val="WWNum26"/>
    <w:rsid w:val="001C34FF"/>
    <w:pPr>
      <w:numPr>
        <w:numId w:val="22"/>
      </w:numPr>
    </w:pPr>
  </w:style>
  <w:style w:type="numbering" w:customStyle="1" w:styleId="WWNum27">
    <w:name w:val="WWNum27"/>
    <w:rsid w:val="001C34FF"/>
    <w:pPr>
      <w:numPr>
        <w:numId w:val="23"/>
      </w:numPr>
    </w:pPr>
  </w:style>
  <w:style w:type="numbering" w:customStyle="1" w:styleId="WWNum28">
    <w:name w:val="WWNum28"/>
    <w:rsid w:val="001C34FF"/>
    <w:pPr>
      <w:numPr>
        <w:numId w:val="24"/>
      </w:numPr>
    </w:pPr>
  </w:style>
  <w:style w:type="numbering" w:customStyle="1" w:styleId="WWNum29">
    <w:name w:val="WWNum29"/>
    <w:rsid w:val="001C34FF"/>
    <w:pPr>
      <w:numPr>
        <w:numId w:val="25"/>
      </w:numPr>
    </w:pPr>
  </w:style>
  <w:style w:type="numbering" w:customStyle="1" w:styleId="WWNum30">
    <w:name w:val="WWNum30"/>
    <w:rsid w:val="001C34FF"/>
    <w:pPr>
      <w:numPr>
        <w:numId w:val="26"/>
      </w:numPr>
    </w:pPr>
  </w:style>
  <w:style w:type="numbering" w:customStyle="1" w:styleId="WWNum31">
    <w:name w:val="WWNum31"/>
    <w:rsid w:val="001C34FF"/>
    <w:pPr>
      <w:numPr>
        <w:numId w:val="27"/>
      </w:numPr>
    </w:pPr>
  </w:style>
  <w:style w:type="numbering" w:customStyle="1" w:styleId="WWNum4">
    <w:name w:val="WWNum4"/>
    <w:rsid w:val="001C34FF"/>
    <w:pPr>
      <w:numPr>
        <w:numId w:val="28"/>
      </w:numPr>
    </w:pPr>
  </w:style>
  <w:style w:type="paragraph" w:styleId="ae">
    <w:name w:val="Balloon Text"/>
    <w:basedOn w:val="a"/>
    <w:link w:val="af"/>
    <w:uiPriority w:val="99"/>
    <w:semiHidden/>
    <w:unhideWhenUsed/>
    <w:rsid w:val="001C3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C34FF"/>
    <w:rPr>
      <w:rFonts w:ascii="Segoe UI" w:hAnsi="Segoe UI" w:cs="Segoe UI"/>
      <w:sz w:val="18"/>
      <w:szCs w:val="18"/>
    </w:rPr>
  </w:style>
  <w:style w:type="paragraph" w:styleId="af0">
    <w:name w:val="Title"/>
    <w:basedOn w:val="a"/>
    <w:link w:val="af1"/>
    <w:qFormat/>
    <w:rsid w:val="001C34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u w:val="single"/>
      <w:lang w:eastAsia="ru-RU"/>
    </w:rPr>
  </w:style>
  <w:style w:type="character" w:customStyle="1" w:styleId="af1">
    <w:name w:val="Заголовок Знак"/>
    <w:basedOn w:val="a0"/>
    <w:link w:val="af0"/>
    <w:rsid w:val="001C34FF"/>
    <w:rPr>
      <w:rFonts w:ascii="Times New Roman" w:eastAsia="Times New Roman" w:hAnsi="Times New Roman" w:cs="Times New Roman"/>
      <w:b/>
      <w:bCs/>
      <w:sz w:val="32"/>
      <w:szCs w:val="24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4951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951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951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a"/>
    <w:rsid w:val="00495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065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065169"/>
    <w:rPr>
      <w:rFonts w:ascii="Calibri" w:eastAsia="Times New Roman" w:hAnsi="Calibri" w:cs="Times New Roman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32E5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4101">
    <w:name w:val="Основной текст (14)101"/>
    <w:rsid w:val="00832E51"/>
    <w:rPr>
      <w:rFonts w:ascii="Times New Roman" w:hAnsi="Times New Roman" w:cs="Times New Roman" w:hint="default"/>
      <w:i/>
      <w:iCs/>
      <w:noProof/>
      <w:spacing w:val="0"/>
      <w:sz w:val="22"/>
      <w:szCs w:val="22"/>
      <w:lang w:bidi="ar-SA"/>
    </w:rPr>
  </w:style>
  <w:style w:type="character" w:customStyle="1" w:styleId="s1">
    <w:name w:val="s1"/>
    <w:basedOn w:val="a0"/>
    <w:rsid w:val="00832E51"/>
  </w:style>
  <w:style w:type="paragraph" w:customStyle="1" w:styleId="Index">
    <w:name w:val="Index"/>
    <w:basedOn w:val="a"/>
    <w:qFormat/>
    <w:rsid w:val="00C034E1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3">
    <w:name w:val="Заголовок №1_"/>
    <w:basedOn w:val="a0"/>
    <w:link w:val="14"/>
    <w:rsid w:val="0019067E"/>
    <w:rPr>
      <w:rFonts w:ascii="Segoe UI" w:eastAsia="Segoe UI" w:hAnsi="Segoe UI" w:cs="Segoe UI"/>
      <w:b/>
      <w:bCs/>
      <w:spacing w:val="3"/>
      <w:sz w:val="23"/>
      <w:szCs w:val="23"/>
      <w:shd w:val="clear" w:color="auto" w:fill="FFFFFF"/>
    </w:rPr>
  </w:style>
  <w:style w:type="paragraph" w:customStyle="1" w:styleId="14">
    <w:name w:val="Заголовок №1"/>
    <w:basedOn w:val="a"/>
    <w:link w:val="13"/>
    <w:rsid w:val="0019067E"/>
    <w:pPr>
      <w:widowControl w:val="0"/>
      <w:shd w:val="clear" w:color="auto" w:fill="FFFFFF"/>
      <w:spacing w:after="240" w:line="0" w:lineRule="atLeast"/>
      <w:jc w:val="center"/>
      <w:outlineLvl w:val="0"/>
    </w:pPr>
    <w:rPr>
      <w:rFonts w:ascii="Segoe UI" w:eastAsia="Segoe UI" w:hAnsi="Segoe UI" w:cs="Segoe UI"/>
      <w:b/>
      <w:bCs/>
      <w:spacing w:val="3"/>
      <w:sz w:val="23"/>
      <w:szCs w:val="23"/>
    </w:rPr>
  </w:style>
  <w:style w:type="character" w:customStyle="1" w:styleId="af2">
    <w:name w:val="Основной текст_"/>
    <w:basedOn w:val="a0"/>
    <w:link w:val="15"/>
    <w:rsid w:val="0019067E"/>
    <w:rPr>
      <w:rFonts w:ascii="Times New Roman" w:eastAsia="Times New Roman" w:hAnsi="Times New Roman" w:cs="Times New Roman"/>
      <w:spacing w:val="5"/>
      <w:sz w:val="20"/>
      <w:szCs w:val="20"/>
      <w:shd w:val="clear" w:color="auto" w:fill="FFFFFF"/>
    </w:rPr>
  </w:style>
  <w:style w:type="paragraph" w:customStyle="1" w:styleId="15">
    <w:name w:val="Основной текст1"/>
    <w:basedOn w:val="a"/>
    <w:link w:val="af2"/>
    <w:rsid w:val="0019067E"/>
    <w:pPr>
      <w:widowControl w:val="0"/>
      <w:shd w:val="clear" w:color="auto" w:fill="FFFFFF"/>
      <w:spacing w:before="4020" w:after="0" w:line="211" w:lineRule="exact"/>
      <w:ind w:hanging="200"/>
    </w:pPr>
    <w:rPr>
      <w:rFonts w:ascii="Times New Roman" w:eastAsia="Times New Roman" w:hAnsi="Times New Roman" w:cs="Times New Roman"/>
      <w:spacing w:val="5"/>
      <w:sz w:val="20"/>
      <w:szCs w:val="20"/>
    </w:rPr>
  </w:style>
  <w:style w:type="character" w:customStyle="1" w:styleId="5">
    <w:name w:val="Основной текст (5)_"/>
    <w:basedOn w:val="a0"/>
    <w:link w:val="50"/>
    <w:rsid w:val="0019067E"/>
    <w:rPr>
      <w:rFonts w:ascii="Times New Roman" w:eastAsia="Times New Roman" w:hAnsi="Times New Roman" w:cs="Times New Roman"/>
      <w:i/>
      <w:iCs/>
      <w:spacing w:val="1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9067E"/>
    <w:pPr>
      <w:widowControl w:val="0"/>
      <w:shd w:val="clear" w:color="auto" w:fill="FFFFFF"/>
      <w:spacing w:before="120" w:after="0" w:line="211" w:lineRule="exact"/>
      <w:ind w:hanging="180"/>
      <w:jc w:val="both"/>
    </w:pPr>
    <w:rPr>
      <w:rFonts w:ascii="Times New Roman" w:eastAsia="Times New Roman" w:hAnsi="Times New Roman" w:cs="Times New Roman"/>
      <w:i/>
      <w:iCs/>
      <w:spacing w:val="1"/>
      <w:sz w:val="18"/>
      <w:szCs w:val="18"/>
    </w:rPr>
  </w:style>
  <w:style w:type="character" w:customStyle="1" w:styleId="50pt">
    <w:name w:val="Основной текст (5) + Полужирный;Не курсив;Интервал 0 pt"/>
    <w:basedOn w:val="5"/>
    <w:rsid w:val="0019067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">
    <w:name w:val="Заголовок №3_"/>
    <w:basedOn w:val="a0"/>
    <w:link w:val="30"/>
    <w:rsid w:val="0019067E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30">
    <w:name w:val="Заголовок №3"/>
    <w:basedOn w:val="a"/>
    <w:link w:val="3"/>
    <w:rsid w:val="0019067E"/>
    <w:pPr>
      <w:widowControl w:val="0"/>
      <w:shd w:val="clear" w:color="auto" w:fill="FFFFFF"/>
      <w:spacing w:before="120" w:after="1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i/>
      <w:iCs/>
      <w:spacing w:val="2"/>
    </w:rPr>
  </w:style>
  <w:style w:type="character" w:customStyle="1" w:styleId="39pt0pt">
    <w:name w:val="Заголовок №3 + 9 pt;Не полужирный;Не курсив;Интервал 0 pt"/>
    <w:basedOn w:val="3"/>
    <w:rsid w:val="0019067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fontstyle01">
    <w:name w:val="fontstyle01"/>
    <w:basedOn w:val="a0"/>
    <w:rsid w:val="008F50A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2">
    <w:name w:val="Без интервала2"/>
    <w:rsid w:val="00196280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9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F5C2E-0FF8-4381-A078-AE7EA49A5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5444</Words>
  <Characters>31034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ЕнОтИк</dc:creator>
  <cp:keywords/>
  <dc:description/>
  <cp:lastModifiedBy>user</cp:lastModifiedBy>
  <cp:revision>2</cp:revision>
  <cp:lastPrinted>2020-09-08T22:03:00Z</cp:lastPrinted>
  <dcterms:created xsi:type="dcterms:W3CDTF">2023-07-17T04:51:00Z</dcterms:created>
  <dcterms:modified xsi:type="dcterms:W3CDTF">2023-07-17T04:51:00Z</dcterms:modified>
</cp:coreProperties>
</file>